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9E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69019E">
        <w:rPr>
          <w:rFonts w:ascii="Times New Roman" w:hAnsi="Times New Roman"/>
          <w:b/>
          <w:sz w:val="36"/>
          <w:szCs w:val="36"/>
          <w:lang w:val="uk-UA" w:eastAsia="ru-RU"/>
        </w:rPr>
        <w:t>Розв’язування задач</w:t>
      </w:r>
    </w:p>
    <w:p w:rsidR="0069019E" w:rsidRPr="0069019E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69019E" w:rsidRPr="000F7886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69019E" w:rsidRPr="007924AF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924A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Дайте означення фотоефекту.</w:t>
      </w:r>
    </w:p>
    <w:p w:rsidR="0069019E" w:rsidRPr="007924AF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924A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Чим внутрішній фотоефект відрізняється від зовнішнього? Де їх застосовують?</w:t>
      </w:r>
    </w:p>
    <w:p w:rsidR="0069019E" w:rsidRPr="007924AF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924A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Опишіть пристрій для вивчення фотоефекту. Які фізичні величини вимірюють під час експерименту? Як подають його результати?</w:t>
      </w:r>
    </w:p>
    <w:p w:rsidR="0069019E" w:rsidRPr="007924AF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924A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 Які висновки можна зробити, проаналізувавши вольт-амперну характеристику фотоефекту? Які фізичні величини можна визначити за цим графіком?</w:t>
      </w:r>
    </w:p>
    <w:p w:rsidR="0069019E" w:rsidRPr="007924AF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924A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Сформулюйте закони фотоефекту та поясніть їх, спираючись на рівняння А. Ейнштейна для фотоефекту.</w:t>
      </w:r>
    </w:p>
    <w:p w:rsidR="0069019E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_Hlk508046730"/>
      <w:bookmarkStart w:id="2" w:name="_Hlk493053420"/>
    </w:p>
    <w:p w:rsidR="0069019E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B0CC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РОЗВ'ЯЗУВАННЯ ЗАДАЧ</w:t>
      </w:r>
    </w:p>
    <w:p w:rsidR="0069019E" w:rsidRPr="00815593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3" w:name="к20109157468"/>
      <w:bookmarkStart w:id="4" w:name="п201091582256SlideId268"/>
      <w:bookmarkEnd w:id="1"/>
      <w:bookmarkEnd w:id="2"/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</w:t>
      </w:r>
      <w:r w:rsidRPr="0081559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Робота виходу електронів з Цезію дорівнює 1,97 </w:t>
      </w:r>
      <w:proofErr w:type="spellStart"/>
      <w:r w:rsidRPr="00815593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Pr="00815593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максимальну кінетичну енергію фотоелектронів, якщо поверхня цезієвої пластини освітлюється світлом з довжиною хвилі 580 нм.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69019E" w:rsidRPr="007924AF" w:rsidTr="00C8418F">
        <w:trPr>
          <w:trHeight w:val="811"/>
        </w:trPr>
        <w:tc>
          <w:tcPr>
            <w:tcW w:w="3119" w:type="dxa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=1,97 еВ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=1,97 ∙1,6∙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=3,152∙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λ=580 нм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=5,8∙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583" w:type="dxa"/>
            <w:vMerge w:val="restart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 xml:space="preserve"> max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-Дж=Дж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8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5,8∙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-7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-3,152∙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≈0,28∙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e>
                </m: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E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 xml:space="preserve"> max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≈2,8∙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-20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Дж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9019E" w:rsidRPr="007924AF" w:rsidTr="00C8418F">
        <w:trPr>
          <w:trHeight w:val="532"/>
        </w:trPr>
        <w:tc>
          <w:tcPr>
            <w:tcW w:w="3119" w:type="dxa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583" w:type="dxa"/>
            <w:vMerge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9019E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9019E" w:rsidRPr="007924AF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Робота виходу електронів з Вольфраму дорівнює 4,54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максимальну швидкість фотоелектронів, якщо поверхня вольфрамової пластини освітлюється світлом з довжиною хвилі 180 нм.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69019E" w:rsidRPr="007924AF" w:rsidTr="00C8418F">
        <w:trPr>
          <w:trHeight w:val="811"/>
        </w:trPr>
        <w:tc>
          <w:tcPr>
            <w:tcW w:w="3119" w:type="dxa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=4,54 еВ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=4,54 ∙1,6∙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=7,264∙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λ=180 нм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=9,1∙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583" w:type="dxa"/>
            <w:vMerge w:val="restart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e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hc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вих</m:t>
                            </m:r>
                          </m:sub>
                        </m:sSub>
                      </m:e>
                    </m:d>
                  </m:e>
                </m:ra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Дж∙с∙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м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с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-Дж</m:t>
                        </m:r>
                      </m:e>
                    </m:d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Н∙м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</m:e>
                </m:ra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кг∙</m:t>
                        </m:r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∙м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4"/>
                <w:szCs w:val="24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9,1∙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-31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6,63∙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4"/>
                                    <w:szCs w:val="24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-34</m:t>
                                </m:r>
                              </m:sup>
                            </m:sSup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∙3∙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4"/>
                                    <w:szCs w:val="24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8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1,8∙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-7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-7,264∙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-19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4"/>
                <w:szCs w:val="24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>≈0,912∙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max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≈912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км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9019E" w:rsidRPr="007924AF" w:rsidTr="00C8418F">
        <w:trPr>
          <w:trHeight w:val="532"/>
        </w:trPr>
        <w:tc>
          <w:tcPr>
            <w:tcW w:w="3119" w:type="dxa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583" w:type="dxa"/>
            <w:vMerge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9019E" w:rsidRPr="007924AF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9019E" w:rsidRPr="007924AF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Поверхня срібної пластини освітлюється світлом з довжиною хвилі 150 нм. Знайдіть максимальну швидкість фотоелектронів, якщо червона межа фотоефекту для Срібла 260 нм.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69019E" w:rsidRPr="007924AF" w:rsidTr="00C8418F">
        <w:trPr>
          <w:trHeight w:val="811"/>
        </w:trPr>
        <w:tc>
          <w:tcPr>
            <w:tcW w:w="3119" w:type="dxa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λ=150 нм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=260 нм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=9,1∙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-31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кг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583" w:type="dxa"/>
            <w:vMerge w:val="restart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e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λ</m:t>
                            </m:r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MyriadPro-Regular" w:hAnsi="Cambria Math"/>
                                    <w:iCs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max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ra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Дж∙с∙</m:t>
                        </m:r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num>
                          <m:den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den>
                        </m:f>
                      </m:e>
                    </m:d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Н∙м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</m:e>
                </m:ra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кг∙</m:t>
                        </m:r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∙м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4"/>
                <w:szCs w:val="24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2∙6,63∙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-34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∙3∙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8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9,1∙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-31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1,5∙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-7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4"/>
                                <w:szCs w:val="24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4"/>
                                <w:szCs w:val="24"/>
                                <w:lang w:val="uk-UA" w:eastAsia="ru-RU"/>
                              </w:rPr>
                              <m:t>2,6∙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4"/>
                                    <w:szCs w:val="24"/>
                                    <w:lang w:val="uk-UA" w:eastAsia="ru-RU"/>
                                  </w:rPr>
                                  <m:t>-7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ra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4"/>
                <w:szCs w:val="24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>≈1,1∙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4"/>
                        <w:szCs w:val="24"/>
                        <w:lang w:val="uk-UA" w:eastAsia="ru-RU"/>
                      </w:rPr>
                      <m:t>6</m:t>
                    </m:r>
                  </m:sup>
                </m:sSup>
                <m:r>
                  <w:rPr>
                    <w:rFonts w:ascii="Cambria Math" w:eastAsia="MyriadPro-Regular" w:hAnsi="Cambria Math"/>
                    <w:sz w:val="24"/>
                    <w:szCs w:val="24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4"/>
                        <w:szCs w:val="24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4"/>
                            <w:szCs w:val="24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4"/>
                            <w:szCs w:val="24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max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≈1100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км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9019E" w:rsidRPr="007924AF" w:rsidTr="00C8418F">
        <w:trPr>
          <w:trHeight w:val="532"/>
        </w:trPr>
        <w:tc>
          <w:tcPr>
            <w:tcW w:w="3119" w:type="dxa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583" w:type="dxa"/>
            <w:vMerge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9019E" w:rsidRPr="007924AF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Під час дослідження вакуумного фотоелемента виявилося, що при освітленні катода світлом із частотою 10</w:t>
      </w:r>
      <w:r w:rsidRPr="007924AF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15</w:t>
      </w:r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>Гц</w:t>
      </w:r>
      <w:proofErr w:type="spellEnd"/>
      <w:r w:rsidRPr="007924A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фотострум з поверхні катода припиняється при затримуючій напрузі 2 В. Визначте роботу виходу для матеріалу катода.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69019E" w:rsidRPr="007924AF" w:rsidTr="00C8418F">
        <w:trPr>
          <w:trHeight w:val="811"/>
        </w:trPr>
        <w:tc>
          <w:tcPr>
            <w:tcW w:w="3119" w:type="dxa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ν=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15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Гц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В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e=-1,6∙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Кл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583" w:type="dxa"/>
            <w:vMerge w:val="restart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Розв’язання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ν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ν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ν-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</m:d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</m:t>
                    </m:r>
                  </m:sub>
                </m:sSub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вих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=Дж∙с∙Гц-Кл∙В=Дж∙с∙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-А∙с∙В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=Дж+Дж=Дж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∙2</m:t>
                </m:r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≈3,43∙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</m:t>
                    </m:r>
                  </m:e>
                </m:d>
              </m:oMath>
            </m:oMathPara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A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вих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≈3,43∙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-19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Дж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9019E" w:rsidRPr="007924AF" w:rsidTr="00C8418F">
        <w:trPr>
          <w:trHeight w:val="532"/>
        </w:trPr>
        <w:tc>
          <w:tcPr>
            <w:tcW w:w="3119" w:type="dxa"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583" w:type="dxa"/>
            <w:vMerge/>
          </w:tcPr>
          <w:p w:rsidR="0069019E" w:rsidRPr="007924AF" w:rsidRDefault="0069019E" w:rsidP="00C84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69019E" w:rsidRDefault="0069019E" w:rsidP="006901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9019E" w:rsidRPr="00CB0CC0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69019E" w:rsidRPr="000F7886" w:rsidRDefault="0069019E" w:rsidP="006901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788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0"/>
    <w:bookmarkEnd w:id="3"/>
    <w:bookmarkEnd w:id="4"/>
    <w:p w:rsidR="0069019E" w:rsidRPr="0069019E" w:rsidRDefault="0069019E" w:rsidP="0069019E">
      <w:pPr>
        <w:tabs>
          <w:tab w:val="left" w:pos="524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r w:rsidRPr="0069019E">
        <w:rPr>
          <w:rFonts w:ascii="Times New Roman" w:eastAsia="SchoolBookC" w:hAnsi="Times New Roman"/>
          <w:sz w:val="32"/>
          <w:szCs w:val="32"/>
          <w:lang w:val="uk-UA" w:eastAsia="ru-RU"/>
        </w:rPr>
        <w:t>Повторити § 34, Вправа № 34 (6, 7)</w:t>
      </w:r>
      <w:bookmarkStart w:id="5" w:name="_GoBack"/>
      <w:bookmarkEnd w:id="5"/>
    </w:p>
    <w:sectPr w:rsidR="0069019E" w:rsidRPr="0069019E" w:rsidSect="00D97C42">
      <w:headerReference w:type="default" r:id="rId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44" w:rsidRDefault="009E62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7AB"/>
    <w:multiLevelType w:val="hybridMultilevel"/>
    <w:tmpl w:val="A704E7B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7E331BA"/>
    <w:multiLevelType w:val="hybridMultilevel"/>
    <w:tmpl w:val="7CC63C0A"/>
    <w:lvl w:ilvl="0" w:tplc="A67C4FB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C095AA3"/>
    <w:multiLevelType w:val="hybridMultilevel"/>
    <w:tmpl w:val="E052297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D5106A4"/>
    <w:multiLevelType w:val="hybridMultilevel"/>
    <w:tmpl w:val="F37677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1A932C5"/>
    <w:multiLevelType w:val="hybridMultilevel"/>
    <w:tmpl w:val="2230DD5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4B51E3D"/>
    <w:multiLevelType w:val="hybridMultilevel"/>
    <w:tmpl w:val="6902CD3E"/>
    <w:lvl w:ilvl="0" w:tplc="7556C40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582437B"/>
    <w:multiLevelType w:val="hybridMultilevel"/>
    <w:tmpl w:val="62C0CA80"/>
    <w:lvl w:ilvl="0" w:tplc="C7B87E50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5BA320E"/>
    <w:multiLevelType w:val="hybridMultilevel"/>
    <w:tmpl w:val="E5847F2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265EB9"/>
    <w:multiLevelType w:val="hybridMultilevel"/>
    <w:tmpl w:val="5B203442"/>
    <w:lvl w:ilvl="0" w:tplc="2A8A4C52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0F20BE8"/>
    <w:multiLevelType w:val="hybridMultilevel"/>
    <w:tmpl w:val="7DF8FA78"/>
    <w:lvl w:ilvl="0" w:tplc="8158AF16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2E26E16"/>
    <w:multiLevelType w:val="hybridMultilevel"/>
    <w:tmpl w:val="2B2EEFF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317744D"/>
    <w:multiLevelType w:val="hybridMultilevel"/>
    <w:tmpl w:val="0E0C36C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24A2268A"/>
    <w:multiLevelType w:val="hybridMultilevel"/>
    <w:tmpl w:val="A0CA184A"/>
    <w:lvl w:ilvl="0" w:tplc="6980B5CA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3BFA146F"/>
    <w:multiLevelType w:val="hybridMultilevel"/>
    <w:tmpl w:val="E5E28D18"/>
    <w:lvl w:ilvl="0" w:tplc="BBE4AF6A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431711D0"/>
    <w:multiLevelType w:val="hybridMultilevel"/>
    <w:tmpl w:val="411638AA"/>
    <w:lvl w:ilvl="0" w:tplc="0354069E">
      <w:start w:val="20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146BD"/>
    <w:multiLevelType w:val="hybridMultilevel"/>
    <w:tmpl w:val="09765476"/>
    <w:lvl w:ilvl="0" w:tplc="18827C1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5D055C15"/>
    <w:multiLevelType w:val="hybridMultilevel"/>
    <w:tmpl w:val="C1E4C7C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26F7ACC"/>
    <w:multiLevelType w:val="hybridMultilevel"/>
    <w:tmpl w:val="7F229C66"/>
    <w:lvl w:ilvl="0" w:tplc="C3869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65E37694"/>
    <w:multiLevelType w:val="hybridMultilevel"/>
    <w:tmpl w:val="D4B847BC"/>
    <w:lvl w:ilvl="0" w:tplc="379483B8">
      <w:numFmt w:val="bullet"/>
      <w:lvlText w:val="-"/>
      <w:lvlJc w:val="left"/>
      <w:pPr>
        <w:ind w:left="111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661508E7"/>
    <w:multiLevelType w:val="hybridMultilevel"/>
    <w:tmpl w:val="72EC31A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67810574"/>
    <w:multiLevelType w:val="hybridMultilevel"/>
    <w:tmpl w:val="C46E6C2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6F6B3130"/>
    <w:multiLevelType w:val="hybridMultilevel"/>
    <w:tmpl w:val="36282512"/>
    <w:lvl w:ilvl="0" w:tplc="C1F45A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7285181E"/>
    <w:multiLevelType w:val="hybridMultilevel"/>
    <w:tmpl w:val="981AC5D4"/>
    <w:lvl w:ilvl="0" w:tplc="D7DC89DE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 w15:restartNumberingAfterBreak="0">
    <w:nsid w:val="735D791F"/>
    <w:multiLevelType w:val="hybridMultilevel"/>
    <w:tmpl w:val="FDD8D152"/>
    <w:lvl w:ilvl="0" w:tplc="0422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439067C"/>
    <w:multiLevelType w:val="hybridMultilevel"/>
    <w:tmpl w:val="5608F760"/>
    <w:lvl w:ilvl="0" w:tplc="10F257A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7DE62DF4"/>
    <w:multiLevelType w:val="hybridMultilevel"/>
    <w:tmpl w:val="FE4EC23E"/>
    <w:lvl w:ilvl="0" w:tplc="C3CE60E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FB8026E"/>
    <w:multiLevelType w:val="hybridMultilevel"/>
    <w:tmpl w:val="DABCE06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1"/>
  </w:num>
  <w:num w:numId="4">
    <w:abstractNumId w:val="23"/>
  </w:num>
  <w:num w:numId="5">
    <w:abstractNumId w:val="11"/>
  </w:num>
  <w:num w:numId="6">
    <w:abstractNumId w:val="12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4"/>
  </w:num>
  <w:num w:numId="12">
    <w:abstractNumId w:val="22"/>
  </w:num>
  <w:num w:numId="13">
    <w:abstractNumId w:val="29"/>
  </w:num>
  <w:num w:numId="14">
    <w:abstractNumId w:val="26"/>
  </w:num>
  <w:num w:numId="15">
    <w:abstractNumId w:val="4"/>
  </w:num>
  <w:num w:numId="16">
    <w:abstractNumId w:val="25"/>
  </w:num>
  <w:num w:numId="17">
    <w:abstractNumId w:val="10"/>
  </w:num>
  <w:num w:numId="18">
    <w:abstractNumId w:val="27"/>
  </w:num>
  <w:num w:numId="19">
    <w:abstractNumId w:val="6"/>
  </w:num>
  <w:num w:numId="20">
    <w:abstractNumId w:val="0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33"/>
  </w:num>
  <w:num w:numId="26">
    <w:abstractNumId w:val="34"/>
  </w:num>
  <w:num w:numId="27">
    <w:abstractNumId w:val="7"/>
  </w:num>
  <w:num w:numId="28">
    <w:abstractNumId w:val="5"/>
  </w:num>
  <w:num w:numId="29">
    <w:abstractNumId w:val="3"/>
  </w:num>
  <w:num w:numId="30">
    <w:abstractNumId w:val="21"/>
  </w:num>
  <w:num w:numId="31">
    <w:abstractNumId w:val="30"/>
  </w:num>
  <w:num w:numId="32">
    <w:abstractNumId w:val="16"/>
  </w:num>
  <w:num w:numId="33">
    <w:abstractNumId w:val="28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9E"/>
    <w:rsid w:val="0069019E"/>
    <w:rsid w:val="008D19F5"/>
    <w:rsid w:val="009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FC9"/>
  <w15:chartTrackingRefBased/>
  <w15:docId w15:val="{D66E990A-A66F-4506-B618-CC918EA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9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9E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69019E"/>
    <w:pPr>
      <w:ind w:left="720"/>
      <w:contextualSpacing/>
    </w:pPr>
  </w:style>
  <w:style w:type="table" w:customStyle="1" w:styleId="TableGrid">
    <w:name w:val="TableGrid"/>
    <w:rsid w:val="0069019E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69019E"/>
    <w:rPr>
      <w:color w:val="808080"/>
    </w:rPr>
  </w:style>
  <w:style w:type="paragraph" w:styleId="a7">
    <w:name w:val="header"/>
    <w:basedOn w:val="a"/>
    <w:link w:val="a8"/>
    <w:uiPriority w:val="99"/>
    <w:unhideWhenUsed/>
    <w:rsid w:val="006901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19E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901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19E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b"/>
    <w:uiPriority w:val="59"/>
    <w:rsid w:val="00690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90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6901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69019E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69019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019E"/>
    <w:rPr>
      <w:rFonts w:ascii="Calibri" w:eastAsia="Calibri" w:hAnsi="Calibri" w:cs="Times New Roman"/>
      <w:sz w:val="20"/>
      <w:szCs w:val="20"/>
      <w:lang w:val="ru-RU"/>
    </w:rPr>
  </w:style>
  <w:style w:type="character" w:styleId="af">
    <w:name w:val="endnote reference"/>
    <w:basedOn w:val="a0"/>
    <w:uiPriority w:val="99"/>
    <w:semiHidden/>
    <w:unhideWhenUsed/>
    <w:rsid w:val="0069019E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9019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9019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9019E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9019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9019E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5">
    <w:name w:val="caption"/>
    <w:basedOn w:val="a"/>
    <w:next w:val="a"/>
    <w:uiPriority w:val="35"/>
    <w:unhideWhenUsed/>
    <w:qFormat/>
    <w:rsid w:val="0069019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2020-04-09T13:22:00Z</dcterms:created>
  <dcterms:modified xsi:type="dcterms:W3CDTF">2020-04-09T13:27:00Z</dcterms:modified>
</cp:coreProperties>
</file>