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CC" w:rsidRPr="00F05C29" w:rsidRDefault="008D07CC" w:rsidP="008D07CC">
      <w:pPr>
        <w:autoSpaceDE w:val="0"/>
        <w:autoSpaceDN w:val="0"/>
        <w:adjustRightInd w:val="0"/>
        <w:spacing w:after="0" w:line="240" w:lineRule="auto"/>
        <w:ind w:firstLine="397"/>
        <w:jc w:val="center"/>
        <w:rPr>
          <w:rFonts w:ascii="Times New Roman" w:hAnsi="Times New Roman"/>
          <w:b/>
          <w:sz w:val="36"/>
          <w:szCs w:val="36"/>
          <w:lang w:eastAsia="ru-RU"/>
        </w:rPr>
      </w:pPr>
      <w:bookmarkStart w:id="0" w:name="к201091574532"/>
      <w:r w:rsidRPr="00F05C29">
        <w:rPr>
          <w:rFonts w:ascii="Times New Roman" w:hAnsi="Times New Roman"/>
          <w:b/>
          <w:sz w:val="36"/>
          <w:szCs w:val="36"/>
          <w:lang w:eastAsia="ru-RU"/>
        </w:rPr>
        <w:t>Поляризація світла</w:t>
      </w:r>
    </w:p>
    <w:p w:rsidR="008D07CC" w:rsidRPr="00817A59"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r w:rsidRPr="00817A59">
        <w:rPr>
          <w:rFonts w:ascii="Times New Roman" w:eastAsia="MyriadPro-Regular" w:hAnsi="Times New Roman"/>
          <w:sz w:val="28"/>
          <w:szCs w:val="28"/>
          <w:lang w:eastAsia="ru-RU"/>
        </w:rPr>
        <w:t xml:space="preserve">Око людини здатне сприймати дві важливі характеристики світла: колір (довжину світлової хвилі) і рівень освітленості (енергію світлової хвилі). Світло має і третю характеристику – </w:t>
      </w:r>
      <w:r w:rsidRPr="00CE6111">
        <w:rPr>
          <w:rFonts w:ascii="Times New Roman" w:eastAsia="MyriadPro-Regular" w:hAnsi="Times New Roman"/>
          <w:i/>
          <w:iCs/>
          <w:sz w:val="28"/>
          <w:szCs w:val="28"/>
          <w:lang w:eastAsia="ru-RU"/>
        </w:rPr>
        <w:t>ступінь поляризації</w:t>
      </w:r>
      <w:r w:rsidRPr="00817A59">
        <w:rPr>
          <w:rFonts w:ascii="Times New Roman" w:eastAsia="MyriadPro-Regular" w:hAnsi="Times New Roman"/>
          <w:sz w:val="28"/>
          <w:szCs w:val="28"/>
          <w:lang w:eastAsia="ru-RU"/>
        </w:rPr>
        <w:t>, яку око людини, на відміну, наприклад, від ока бджоли, сприймати не здатне.</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r>
        <w:rPr>
          <w:rFonts w:ascii="Times New Roman" w:eastAsia="MyriadPro-Regular" w:hAnsi="Times New Roman"/>
          <w:sz w:val="28"/>
          <w:szCs w:val="28"/>
          <w:lang w:eastAsia="ru-RU"/>
        </w:rPr>
        <w:t>Що таке поляризація світла?</w:t>
      </w:r>
    </w:p>
    <w:p w:rsidR="008D07CC" w:rsidRPr="00CE6111"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p>
    <w:p w:rsidR="008D07CC" w:rsidRPr="00817A59" w:rsidRDefault="008D07CC" w:rsidP="008D07CC">
      <w:pPr>
        <w:autoSpaceDE w:val="0"/>
        <w:autoSpaceDN w:val="0"/>
        <w:adjustRightInd w:val="0"/>
        <w:spacing w:after="0" w:line="240" w:lineRule="auto"/>
        <w:ind w:firstLine="397"/>
        <w:jc w:val="both"/>
        <w:rPr>
          <w:rFonts w:ascii="Times New Roman" w:eastAsia="MyriadPro-Regular" w:hAnsi="Times New Roman"/>
          <w:b/>
          <w:sz w:val="28"/>
          <w:szCs w:val="28"/>
          <w:lang w:eastAsia="ru-RU"/>
        </w:rPr>
      </w:pPr>
      <w:r w:rsidRPr="00817A59">
        <w:rPr>
          <w:rFonts w:ascii="Times New Roman" w:eastAsia="MyriadPro-Regular" w:hAnsi="Times New Roman"/>
          <w:b/>
          <w:sz w:val="28"/>
          <w:szCs w:val="28"/>
          <w:lang w:eastAsia="ru-RU"/>
        </w:rPr>
        <w:t>1. Поляриз</w:t>
      </w:r>
      <w:r>
        <w:rPr>
          <w:rFonts w:ascii="Times New Roman" w:eastAsia="MyriadPro-Regular" w:hAnsi="Times New Roman"/>
          <w:b/>
          <w:sz w:val="28"/>
          <w:szCs w:val="28"/>
          <w:lang w:eastAsia="ru-RU"/>
        </w:rPr>
        <w:t>ація</w:t>
      </w:r>
      <w:r w:rsidRPr="00817A59">
        <w:rPr>
          <w:rFonts w:ascii="Times New Roman" w:eastAsia="MyriadPro-Regular" w:hAnsi="Times New Roman"/>
          <w:b/>
          <w:sz w:val="28"/>
          <w:szCs w:val="28"/>
          <w:lang w:eastAsia="ru-RU"/>
        </w:rPr>
        <w:t xml:space="preserve"> природн</w:t>
      </w:r>
      <w:r>
        <w:rPr>
          <w:rFonts w:ascii="Times New Roman" w:eastAsia="MyriadPro-Regular" w:hAnsi="Times New Roman"/>
          <w:b/>
          <w:sz w:val="28"/>
          <w:szCs w:val="28"/>
          <w:lang w:eastAsia="ru-RU"/>
        </w:rPr>
        <w:t>ого</w:t>
      </w:r>
      <w:r w:rsidRPr="00817A59">
        <w:rPr>
          <w:rFonts w:ascii="Times New Roman" w:eastAsia="MyriadPro-Regular" w:hAnsi="Times New Roman"/>
          <w:b/>
          <w:sz w:val="28"/>
          <w:szCs w:val="28"/>
          <w:lang w:eastAsia="ru-RU"/>
        </w:rPr>
        <w:t xml:space="preserve"> світл</w:t>
      </w:r>
      <w:r>
        <w:rPr>
          <w:rFonts w:ascii="Times New Roman" w:eastAsia="MyriadPro-Regular" w:hAnsi="Times New Roman"/>
          <w:b/>
          <w:sz w:val="28"/>
          <w:szCs w:val="28"/>
          <w:lang w:eastAsia="ru-RU"/>
        </w:rPr>
        <w:t>а</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i/>
          <w:iCs/>
          <w:sz w:val="28"/>
          <w:szCs w:val="28"/>
          <w:lang w:eastAsia="ru-RU"/>
        </w:rPr>
      </w:pPr>
      <w:r w:rsidRPr="00817A59">
        <w:rPr>
          <w:rFonts w:ascii="Times New Roman" w:eastAsia="MyriadPro-Regular" w:hAnsi="Times New Roman"/>
          <w:sz w:val="28"/>
          <w:szCs w:val="28"/>
          <w:lang w:eastAsia="ru-RU"/>
        </w:rPr>
        <w:t xml:space="preserve">Світлова хвиля характеризується </w:t>
      </w:r>
      <w:r w:rsidRPr="00817A59">
        <w:rPr>
          <w:rFonts w:ascii="Times New Roman" w:eastAsia="MyriadPro-Regular" w:hAnsi="Times New Roman"/>
          <w:i/>
          <w:iCs/>
          <w:sz w:val="28"/>
          <w:szCs w:val="28"/>
          <w:lang w:eastAsia="ru-RU"/>
        </w:rPr>
        <w:t>вектором напруженості</w:t>
      </w:r>
      <w:r w:rsidRPr="00817A59">
        <w:rPr>
          <w:rFonts w:ascii="Times New Roman" w:eastAsia="MyriadPro-Regular" w:hAnsi="Times New Roman"/>
          <w:sz w:val="28"/>
          <w:szCs w:val="28"/>
          <w:lang w:eastAsia="ru-RU"/>
        </w:rPr>
        <w:t xml:space="preserve">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E</m:t>
            </m:r>
          </m:e>
        </m:acc>
      </m:oMath>
      <w:r w:rsidRPr="00817A59">
        <w:rPr>
          <w:rFonts w:ascii="Times New Roman" w:eastAsia="MyriadPro-Regular" w:hAnsi="Times New Roman"/>
          <w:sz w:val="28"/>
          <w:szCs w:val="28"/>
          <w:lang w:eastAsia="ru-RU"/>
        </w:rPr>
        <w:t xml:space="preserve"> і </w:t>
      </w:r>
      <w:r w:rsidRPr="00817A59">
        <w:rPr>
          <w:rFonts w:ascii="Times New Roman" w:eastAsia="MyriadPro-Regular" w:hAnsi="Times New Roman"/>
          <w:i/>
          <w:iCs/>
          <w:sz w:val="28"/>
          <w:szCs w:val="28"/>
          <w:lang w:eastAsia="ru-RU"/>
        </w:rPr>
        <w:t>вектором магнітної індукції</w:t>
      </w:r>
      <w:r w:rsidRPr="00817A59">
        <w:rPr>
          <w:rFonts w:ascii="Times New Roman" w:eastAsia="MyriadPro-Regular" w:hAnsi="Times New Roman"/>
          <w:sz w:val="28"/>
          <w:szCs w:val="28"/>
          <w:lang w:eastAsia="ru-RU"/>
        </w:rPr>
        <w:t xml:space="preserve">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B</m:t>
            </m:r>
          </m:e>
        </m:acc>
      </m:oMath>
      <w:r w:rsidRPr="00817A59">
        <w:rPr>
          <w:rFonts w:ascii="Times New Roman" w:eastAsia="MyriadPro-Regular" w:hAnsi="Times New Roman"/>
          <w:sz w:val="28"/>
          <w:szCs w:val="28"/>
          <w:lang w:eastAsia="ru-RU"/>
        </w:rPr>
        <w:t xml:space="preserve">, які коливаються у взаємно перпендикулярних площинах. Площину, в якій коливається вектор напруженості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E</m:t>
            </m:r>
          </m:e>
        </m:acc>
      </m:oMath>
      <w:r w:rsidRPr="00817A59">
        <w:rPr>
          <w:rFonts w:ascii="Times New Roman" w:eastAsia="MyriadPro-Regular" w:hAnsi="Times New Roman"/>
          <w:sz w:val="28"/>
          <w:szCs w:val="28"/>
          <w:lang w:eastAsia="ru-RU"/>
        </w:rPr>
        <w:t xml:space="preserve">, називають </w:t>
      </w:r>
      <w:r w:rsidRPr="00817A59">
        <w:rPr>
          <w:rFonts w:ascii="Times New Roman" w:eastAsia="MyriadPro-Regular" w:hAnsi="Times New Roman"/>
          <w:i/>
          <w:iCs/>
          <w:sz w:val="28"/>
          <w:szCs w:val="28"/>
          <w:lang w:eastAsia="ru-RU"/>
        </w:rPr>
        <w:t>площиною коливань</w:t>
      </w:r>
      <w:r w:rsidRPr="00817A59">
        <w:rPr>
          <w:rFonts w:ascii="Times New Roman" w:eastAsia="MyriadPro-Regular" w:hAnsi="Times New Roman"/>
          <w:sz w:val="28"/>
          <w:szCs w:val="28"/>
          <w:lang w:eastAsia="ru-RU"/>
        </w:rPr>
        <w:t xml:space="preserve">. Площину, в якій здійснює коливання вектор магнітної індукції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B</m:t>
            </m:r>
          </m:e>
        </m:acc>
      </m:oMath>
      <w:r w:rsidRPr="00817A59">
        <w:rPr>
          <w:rFonts w:ascii="Times New Roman" w:eastAsia="MyriadPro-Regular" w:hAnsi="Times New Roman"/>
          <w:sz w:val="28"/>
          <w:szCs w:val="28"/>
          <w:lang w:eastAsia="ru-RU"/>
        </w:rPr>
        <w:t xml:space="preserve">, називають </w:t>
      </w:r>
      <w:r w:rsidRPr="00817A59">
        <w:rPr>
          <w:rFonts w:ascii="Times New Roman" w:eastAsia="MyriadPro-Regular" w:hAnsi="Times New Roman"/>
          <w:i/>
          <w:iCs/>
          <w:sz w:val="28"/>
          <w:szCs w:val="28"/>
          <w:lang w:eastAsia="ru-RU"/>
        </w:rPr>
        <w:t>площиною поляризації.</w:t>
      </w:r>
    </w:p>
    <w:p w:rsidR="008D07CC" w:rsidRPr="00817A59" w:rsidRDefault="008D07CC" w:rsidP="008D07CC">
      <w:pPr>
        <w:autoSpaceDE w:val="0"/>
        <w:autoSpaceDN w:val="0"/>
        <w:adjustRightInd w:val="0"/>
        <w:spacing w:after="0" w:line="240" w:lineRule="auto"/>
        <w:jc w:val="both"/>
        <w:rPr>
          <w:rFonts w:ascii="Times New Roman" w:eastAsia="MyriadPro-Regular" w:hAnsi="Times New Roman"/>
          <w:sz w:val="28"/>
          <w:szCs w:val="28"/>
          <w:lang w:eastAsia="ru-RU"/>
        </w:rPr>
      </w:pPr>
      <w:r>
        <w:rPr>
          <w:rFonts w:ascii="Times New Roman" w:eastAsia="MyriadPro-Regular" w:hAnsi="Times New Roman"/>
          <w:noProof/>
          <w:sz w:val="28"/>
          <w:szCs w:val="28"/>
          <w:lang w:eastAsia="uk-UA"/>
        </w:rPr>
        <w:drawing>
          <wp:inline distT="0" distB="0" distL="0" distR="0" wp14:anchorId="1A555309" wp14:editId="565F517E">
            <wp:extent cx="6290945" cy="2218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0945" cy="2218055"/>
                    </a:xfrm>
                    <a:prstGeom prst="rect">
                      <a:avLst/>
                    </a:prstGeom>
                    <a:noFill/>
                    <a:ln>
                      <a:noFill/>
                    </a:ln>
                  </pic:spPr>
                </pic:pic>
              </a:graphicData>
            </a:graphic>
          </wp:inline>
        </w:drawing>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r w:rsidRPr="00817A59">
        <w:rPr>
          <w:rFonts w:ascii="Times New Roman" w:eastAsia="MyriadPro-Regular" w:hAnsi="Times New Roman"/>
          <w:sz w:val="28"/>
          <w:szCs w:val="28"/>
          <w:lang w:eastAsia="ru-RU"/>
        </w:rPr>
        <w:t xml:space="preserve">Окремо взяті молекула або атом випромінюють електромагнітну хвилю, для якої площина коливання вектора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E</m:t>
            </m:r>
          </m:e>
        </m:acc>
      </m:oMath>
      <w:r w:rsidRPr="00817A59">
        <w:rPr>
          <w:rFonts w:ascii="Times New Roman" w:eastAsia="MyriadPro-Regular" w:hAnsi="Times New Roman"/>
          <w:sz w:val="28"/>
          <w:szCs w:val="28"/>
          <w:lang w:eastAsia="ru-RU"/>
        </w:rPr>
        <w:t xml:space="preserve">, а отже, і площина коливання вектора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B</m:t>
            </m:r>
          </m:e>
        </m:acc>
      </m:oMath>
      <w:r w:rsidRPr="00817A59">
        <w:rPr>
          <w:rFonts w:ascii="Times New Roman" w:eastAsia="MyriadPro-Regular" w:hAnsi="Times New Roman"/>
          <w:sz w:val="28"/>
          <w:szCs w:val="28"/>
          <w:lang w:eastAsia="ru-RU"/>
        </w:rPr>
        <w:t xml:space="preserve"> є чітко фіксованими. Проте будь-яке світне тіло складається з величезної кількості частинок. Випромінювання кожної з них зазвичай не пов’язане з випромінюванням сусідніх частинок, тому площини коливань різних векторів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E</m:t>
            </m:r>
          </m:e>
        </m:acc>
      </m:oMath>
      <w:r w:rsidRPr="00817A59">
        <w:rPr>
          <w:rFonts w:ascii="Times New Roman" w:eastAsia="MyriadPro-Regular" w:hAnsi="Times New Roman"/>
          <w:sz w:val="28"/>
          <w:szCs w:val="28"/>
          <w:lang w:eastAsia="ru-RU"/>
        </w:rPr>
        <w:t xml:space="preserve"> не залежать одна від одної. У сумарному випромінюванні, що випускається світним тілом, безліч різноманітно орієнтованих площин коливань, а от середня амплітуда коливань векторів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E</m:t>
            </m:r>
          </m:e>
        </m:acc>
      </m:oMath>
      <w:r w:rsidRPr="00817A59">
        <w:rPr>
          <w:rFonts w:ascii="Times New Roman" w:eastAsia="MyriadPro-Regular" w:hAnsi="Times New Roman"/>
          <w:sz w:val="28"/>
          <w:szCs w:val="28"/>
          <w:lang w:eastAsia="ru-RU"/>
        </w:rPr>
        <w:t xml:space="preserve"> в будь-якій площині однакова. Таке світло називають </w:t>
      </w:r>
      <w:r w:rsidRPr="00CE6111">
        <w:rPr>
          <w:rFonts w:ascii="Times New Roman" w:eastAsia="MyriadPro-Regular" w:hAnsi="Times New Roman"/>
          <w:b/>
          <w:bCs/>
          <w:i/>
          <w:iCs/>
          <w:sz w:val="28"/>
          <w:szCs w:val="28"/>
          <w:lang w:eastAsia="ru-RU"/>
        </w:rPr>
        <w:t>природним</w:t>
      </w:r>
      <w:r w:rsidRPr="00CE6111">
        <w:rPr>
          <w:rFonts w:ascii="Times New Roman" w:eastAsia="MyriadPro-Regular" w:hAnsi="Times New Roman"/>
          <w:sz w:val="28"/>
          <w:szCs w:val="28"/>
          <w:lang w:eastAsia="ru-RU"/>
        </w:rPr>
        <w:t xml:space="preserve"> </w:t>
      </w:r>
      <w:r w:rsidRPr="00817A59">
        <w:rPr>
          <w:rFonts w:ascii="Times New Roman" w:eastAsia="MyriadPro-Regular" w:hAnsi="Times New Roman"/>
          <w:sz w:val="28"/>
          <w:szCs w:val="28"/>
          <w:lang w:eastAsia="ru-RU"/>
        </w:rPr>
        <w:t xml:space="preserve">або </w:t>
      </w:r>
      <w:r w:rsidRPr="00CE6111">
        <w:rPr>
          <w:rFonts w:ascii="Times New Roman" w:eastAsia="MyriadPro-Regular" w:hAnsi="Times New Roman"/>
          <w:b/>
          <w:bCs/>
          <w:i/>
          <w:iCs/>
          <w:sz w:val="28"/>
          <w:szCs w:val="28"/>
          <w:lang w:eastAsia="ru-RU"/>
        </w:rPr>
        <w:t>неполяризованим</w:t>
      </w:r>
      <w:r w:rsidRPr="00CE6111">
        <w:rPr>
          <w:rFonts w:ascii="Times New Roman" w:eastAsia="MyriadPro-Regular" w:hAnsi="Times New Roman"/>
          <w:b/>
          <w:bCs/>
          <w:sz w:val="28"/>
          <w:szCs w:val="28"/>
          <w:lang w:eastAsia="ru-RU"/>
        </w:rPr>
        <w:t>.</w:t>
      </w:r>
      <w:r w:rsidRPr="00817A59">
        <w:rPr>
          <w:rFonts w:ascii="Times New Roman" w:eastAsia="MyriadPro-Regular" w:hAnsi="Times New Roman"/>
          <w:sz w:val="28"/>
          <w:szCs w:val="28"/>
          <w:lang w:eastAsia="ru-RU"/>
        </w:rPr>
        <w:t xml:space="preserve"> Прикладами неполяризованого світла є сонячне випромінювання, випромінювання ламп розжарювання, ламп денного світла тощо.</w:t>
      </w:r>
    </w:p>
    <w:p w:rsidR="008D07CC" w:rsidRPr="00CE6111" w:rsidRDefault="008D07CC" w:rsidP="008D07CC">
      <w:pPr>
        <w:autoSpaceDE w:val="0"/>
        <w:autoSpaceDN w:val="0"/>
        <w:adjustRightInd w:val="0"/>
        <w:spacing w:after="0" w:line="240" w:lineRule="auto"/>
        <w:ind w:firstLine="397"/>
        <w:jc w:val="both"/>
        <w:rPr>
          <w:rFonts w:ascii="Times New Roman" w:eastAsia="MyriadPro-Regular" w:hAnsi="Times New Roman"/>
          <w:b/>
          <w:bCs/>
          <w:sz w:val="28"/>
          <w:szCs w:val="28"/>
          <w:lang w:eastAsia="ru-RU"/>
        </w:rPr>
      </w:pPr>
      <w:r w:rsidRPr="00CE6111">
        <w:rPr>
          <w:rFonts w:ascii="Times New Roman" w:eastAsia="MyriadPro-Regular" w:hAnsi="Times New Roman"/>
          <w:b/>
          <w:bCs/>
          <w:sz w:val="28"/>
          <w:szCs w:val="28"/>
          <w:lang w:eastAsia="ru-RU"/>
        </w:rPr>
        <w:t xml:space="preserve">Природне світло (неполяризоване світло) </w:t>
      </w:r>
      <w:r>
        <w:rPr>
          <w:rFonts w:ascii="Times New Roman" w:eastAsia="MyriadPro-Regular" w:hAnsi="Times New Roman"/>
          <w:b/>
          <w:bCs/>
          <w:sz w:val="28"/>
          <w:szCs w:val="28"/>
          <w:lang w:eastAsia="ru-RU"/>
        </w:rPr>
        <w:t>–</w:t>
      </w:r>
      <w:r w:rsidRPr="00CE6111">
        <w:rPr>
          <w:rFonts w:ascii="Times New Roman" w:eastAsia="MyriadPro-Regular" w:hAnsi="Times New Roman"/>
          <w:b/>
          <w:bCs/>
          <w:sz w:val="28"/>
          <w:szCs w:val="28"/>
          <w:lang w:eastAsia="ru-RU"/>
        </w:rPr>
        <w:t xml:space="preserve"> оптичне випромінювання зі швидко й безладно змінюваними напрямками, напруженості електромагнітного поля, причому всі напрямки коливань, перпендикулярні до світлових променів, рівноймовірнісні.</w:t>
      </w:r>
    </w:p>
    <w:p w:rsidR="008D07CC" w:rsidRPr="00817A59"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r>
        <w:rPr>
          <w:noProof/>
          <w:lang w:eastAsia="uk-UA"/>
        </w:rPr>
        <w:lastRenderedPageBreak/>
        <w:drawing>
          <wp:anchor distT="0" distB="0" distL="114300" distR="114300" simplePos="0" relativeHeight="251659264" behindDoc="0" locked="0" layoutInCell="1" allowOverlap="1" wp14:anchorId="21C624B8" wp14:editId="497B676F">
            <wp:simplePos x="0" y="0"/>
            <wp:positionH relativeFrom="margin">
              <wp:align>right</wp:align>
            </wp:positionH>
            <wp:positionV relativeFrom="paragraph">
              <wp:posOffset>8678</wp:posOffset>
            </wp:positionV>
            <wp:extent cx="2740025" cy="1760855"/>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0025" cy="1760855"/>
                    </a:xfrm>
                    <a:prstGeom prst="rect">
                      <a:avLst/>
                    </a:prstGeom>
                  </pic:spPr>
                </pic:pic>
              </a:graphicData>
            </a:graphic>
            <wp14:sizeRelH relativeFrom="margin">
              <wp14:pctWidth>0</wp14:pctWidth>
            </wp14:sizeRelH>
            <wp14:sizeRelV relativeFrom="margin">
              <wp14:pctHeight>0</wp14:pctHeight>
            </wp14:sizeRelV>
          </wp:anchor>
        </w:drawing>
      </w:r>
      <w:r w:rsidRPr="00817A59">
        <w:rPr>
          <w:rFonts w:ascii="Times New Roman" w:eastAsia="MyriadPro-Regular" w:hAnsi="Times New Roman"/>
          <w:sz w:val="28"/>
          <w:szCs w:val="28"/>
          <w:lang w:eastAsia="ru-RU"/>
        </w:rPr>
        <w:t xml:space="preserve">Якщо на шляху природного світла поставити </w:t>
      </w:r>
      <w:r w:rsidRPr="00CE6111">
        <w:rPr>
          <w:rFonts w:ascii="Times New Roman" w:eastAsia="MyriadPro-Regular" w:hAnsi="Times New Roman"/>
          <w:b/>
          <w:bCs/>
          <w:i/>
          <w:iCs/>
          <w:sz w:val="28"/>
          <w:szCs w:val="28"/>
          <w:lang w:eastAsia="ru-RU"/>
        </w:rPr>
        <w:t>поляризатор</w:t>
      </w:r>
      <w:r w:rsidRPr="00817A59">
        <w:rPr>
          <w:rFonts w:ascii="Times New Roman" w:eastAsia="MyriadPro-Regular" w:hAnsi="Times New Roman"/>
          <w:sz w:val="28"/>
          <w:szCs w:val="28"/>
          <w:lang w:eastAsia="ru-RU"/>
        </w:rPr>
        <w:t xml:space="preserve"> </w:t>
      </w:r>
      <w:r w:rsidRPr="00CE6111">
        <w:rPr>
          <w:rFonts w:ascii="Times New Roman" w:eastAsia="MyriadPro-Regular" w:hAnsi="Times New Roman"/>
          <w:i/>
          <w:iCs/>
          <w:sz w:val="28"/>
          <w:szCs w:val="28"/>
          <w:lang w:eastAsia="ru-RU"/>
        </w:rPr>
        <w:t xml:space="preserve">– пристрій, що пропускає світлові хвилі лише в певній площині коливань векторів </w:t>
      </w:r>
      <m:oMath>
        <m:acc>
          <m:accPr>
            <m:chr m:val="⃗"/>
            <m:ctrlPr>
              <w:rPr>
                <w:rFonts w:ascii="Cambria Math" w:eastAsia="MyriadPro-Regular" w:hAnsi="Cambria Math"/>
                <w:i/>
                <w:iCs/>
                <w:sz w:val="28"/>
                <w:szCs w:val="28"/>
                <w:lang w:eastAsia="ru-RU"/>
              </w:rPr>
            </m:ctrlPr>
          </m:accPr>
          <m:e>
            <m:r>
              <w:rPr>
                <w:rFonts w:ascii="Cambria Math" w:eastAsia="MyriadPro-Regular" w:hAnsi="Cambria Math"/>
                <w:sz w:val="28"/>
                <w:szCs w:val="28"/>
                <w:lang w:eastAsia="ru-RU"/>
              </w:rPr>
              <m:t>E</m:t>
            </m:r>
          </m:e>
        </m:acc>
      </m:oMath>
      <w:r w:rsidRPr="00CE6111">
        <w:rPr>
          <w:rFonts w:ascii="Times New Roman" w:eastAsia="MyriadPro-Regular" w:hAnsi="Times New Roman"/>
          <w:i/>
          <w:iCs/>
          <w:sz w:val="28"/>
          <w:szCs w:val="28"/>
          <w:lang w:eastAsia="ru-RU"/>
        </w:rPr>
        <w:t xml:space="preserve">, </w:t>
      </w:r>
      <w:r w:rsidRPr="00532284">
        <w:rPr>
          <w:rFonts w:ascii="Times New Roman" w:eastAsia="MyriadPro-Regular" w:hAnsi="Times New Roman"/>
          <w:sz w:val="28"/>
          <w:szCs w:val="28"/>
          <w:lang w:eastAsia="ru-RU"/>
        </w:rPr>
        <w:t>то у світлі,</w:t>
      </w:r>
      <w:r w:rsidRPr="00817A59">
        <w:rPr>
          <w:rFonts w:ascii="Times New Roman" w:eastAsia="MyriadPro-Regular" w:hAnsi="Times New Roman"/>
          <w:sz w:val="28"/>
          <w:szCs w:val="28"/>
          <w:lang w:eastAsia="ru-RU"/>
        </w:rPr>
        <w:t xml:space="preserve"> що пройшло крізь поляризатор, коливання векторів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E</m:t>
            </m:r>
          </m:e>
        </m:acc>
        <m:r>
          <w:rPr>
            <w:rFonts w:ascii="Cambria Math" w:eastAsia="MyriadPro-Regular" w:hAnsi="Cambria Math"/>
            <w:sz w:val="28"/>
            <w:szCs w:val="28"/>
            <w:lang w:eastAsia="ru-RU"/>
          </w:rPr>
          <m:t>'</m:t>
        </m:r>
      </m:oMath>
      <w:r w:rsidRPr="00817A59">
        <w:rPr>
          <w:rFonts w:ascii="Times New Roman" w:eastAsia="MyriadPro-Regular" w:hAnsi="Times New Roman"/>
          <w:sz w:val="28"/>
          <w:szCs w:val="28"/>
          <w:lang w:eastAsia="ru-RU"/>
        </w:rPr>
        <w:t xml:space="preserve"> відбуватимуться тільки в цій певній площині, яка перпендикулярна до напрямку поширення хвилі. Таке світло називаєть</w:t>
      </w:r>
      <w:r>
        <w:rPr>
          <w:rFonts w:ascii="Times New Roman" w:eastAsia="MyriadPro-Regular" w:hAnsi="Times New Roman"/>
          <w:sz w:val="28"/>
          <w:szCs w:val="28"/>
          <w:lang w:eastAsia="ru-RU"/>
        </w:rPr>
        <w:t>ся</w:t>
      </w:r>
      <w:r w:rsidRPr="00817A59">
        <w:rPr>
          <w:rFonts w:ascii="Times New Roman" w:eastAsia="MyriadPro-Regular" w:hAnsi="Times New Roman"/>
          <w:sz w:val="28"/>
          <w:szCs w:val="28"/>
          <w:lang w:eastAsia="ru-RU"/>
        </w:rPr>
        <w:t xml:space="preserve"> </w:t>
      </w:r>
      <w:r w:rsidRPr="00CE6111">
        <w:rPr>
          <w:rFonts w:ascii="Times New Roman" w:eastAsia="MyriadPro-Regular" w:hAnsi="Times New Roman"/>
          <w:b/>
          <w:bCs/>
          <w:i/>
          <w:iCs/>
          <w:sz w:val="28"/>
          <w:szCs w:val="28"/>
          <w:lang w:eastAsia="ru-RU"/>
        </w:rPr>
        <w:t>плоскополяризованим</w:t>
      </w:r>
      <w:r w:rsidRPr="00817A59">
        <w:rPr>
          <w:rFonts w:ascii="Times New Roman" w:eastAsia="MyriadPro-Regular" w:hAnsi="Times New Roman"/>
          <w:sz w:val="28"/>
          <w:szCs w:val="28"/>
          <w:lang w:eastAsia="ru-RU"/>
        </w:rPr>
        <w:t xml:space="preserve"> або </w:t>
      </w:r>
      <w:r w:rsidRPr="00CE6111">
        <w:rPr>
          <w:rFonts w:ascii="Times New Roman" w:eastAsia="MyriadPro-Regular" w:hAnsi="Times New Roman"/>
          <w:b/>
          <w:bCs/>
          <w:i/>
          <w:iCs/>
          <w:sz w:val="28"/>
          <w:szCs w:val="28"/>
          <w:lang w:eastAsia="ru-RU"/>
        </w:rPr>
        <w:t>лінійно поляризованим</w:t>
      </w:r>
      <w:r w:rsidRPr="00817A59">
        <w:rPr>
          <w:rFonts w:ascii="Times New Roman" w:eastAsia="MyriadPro-Regular" w:hAnsi="Times New Roman"/>
          <w:sz w:val="28"/>
          <w:szCs w:val="28"/>
          <w:lang w:eastAsia="ru-RU"/>
        </w:rPr>
        <w:t xml:space="preserve"> (окрім лінійної існують й інші види поляризації, проте ми їх не розглядатимемо).</w:t>
      </w:r>
    </w:p>
    <w:p w:rsidR="008D07CC" w:rsidRPr="00CE6111" w:rsidRDefault="008D07CC" w:rsidP="008D07CC">
      <w:pPr>
        <w:autoSpaceDE w:val="0"/>
        <w:autoSpaceDN w:val="0"/>
        <w:adjustRightInd w:val="0"/>
        <w:spacing w:after="0" w:line="240" w:lineRule="auto"/>
        <w:ind w:firstLine="397"/>
        <w:jc w:val="both"/>
        <w:rPr>
          <w:rFonts w:ascii="Times New Roman" w:eastAsia="MyriadPro-Regular" w:hAnsi="Times New Roman"/>
          <w:b/>
          <w:bCs/>
          <w:sz w:val="28"/>
          <w:szCs w:val="28"/>
          <w:lang w:eastAsia="ru-RU"/>
        </w:rPr>
      </w:pPr>
      <w:r w:rsidRPr="00CE6111">
        <w:rPr>
          <w:rFonts w:ascii="Times New Roman" w:eastAsia="MyriadPro-Regular" w:hAnsi="Times New Roman"/>
          <w:b/>
          <w:bCs/>
          <w:sz w:val="28"/>
          <w:szCs w:val="28"/>
          <w:lang w:eastAsia="ru-RU"/>
        </w:rPr>
        <w:t>Поляризація світла – це орієнтація вектора напруженості світлової хвилі в площині, перпендикулярній до напрямку поширення хвилі, під час взаємодії світла з речовиною.</w:t>
      </w:r>
    </w:p>
    <w:p w:rsidR="008D07CC" w:rsidRPr="00817A59"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p>
    <w:p w:rsidR="008D07CC" w:rsidRPr="00817A59" w:rsidRDefault="008D07CC" w:rsidP="008D07CC">
      <w:pPr>
        <w:autoSpaceDE w:val="0"/>
        <w:autoSpaceDN w:val="0"/>
        <w:adjustRightInd w:val="0"/>
        <w:spacing w:after="0" w:line="240" w:lineRule="auto"/>
        <w:ind w:firstLine="397"/>
        <w:jc w:val="both"/>
        <w:rPr>
          <w:rFonts w:ascii="Times New Roman" w:eastAsia="MyriadPro-Regular" w:hAnsi="Times New Roman"/>
          <w:b/>
          <w:sz w:val="28"/>
          <w:szCs w:val="28"/>
          <w:lang w:eastAsia="ru-RU"/>
        </w:rPr>
      </w:pPr>
      <w:r>
        <w:rPr>
          <w:rFonts w:ascii="Times New Roman" w:eastAsia="MyriadPro-Regular" w:hAnsi="Times New Roman"/>
          <w:b/>
          <w:sz w:val="28"/>
          <w:szCs w:val="28"/>
          <w:lang w:eastAsia="ru-RU"/>
        </w:rPr>
        <w:t>2</w:t>
      </w:r>
      <w:r w:rsidRPr="00817A59">
        <w:rPr>
          <w:rFonts w:ascii="Times New Roman" w:eastAsia="MyriadPro-Regular" w:hAnsi="Times New Roman"/>
          <w:b/>
          <w:sz w:val="28"/>
          <w:szCs w:val="28"/>
          <w:lang w:eastAsia="ru-RU"/>
        </w:rPr>
        <w:t xml:space="preserve">. </w:t>
      </w:r>
      <w:r>
        <w:rPr>
          <w:rFonts w:ascii="Times New Roman" w:eastAsia="MyriadPro-Regular" w:hAnsi="Times New Roman"/>
          <w:b/>
          <w:sz w:val="28"/>
          <w:szCs w:val="28"/>
          <w:lang w:eastAsia="ru-RU"/>
        </w:rPr>
        <w:t>Приклади поляризації світла</w:t>
      </w:r>
    </w:p>
    <w:p w:rsidR="008D07CC" w:rsidRPr="00817A59" w:rsidRDefault="008D07CC" w:rsidP="008D07CC">
      <w:pPr>
        <w:autoSpaceDE w:val="0"/>
        <w:autoSpaceDN w:val="0"/>
        <w:adjustRightInd w:val="0"/>
        <w:spacing w:after="0" w:line="240" w:lineRule="auto"/>
        <w:ind w:firstLine="397"/>
        <w:jc w:val="both"/>
        <w:rPr>
          <w:rFonts w:ascii="Times New Roman" w:eastAsia="MyriadPro-Regular" w:hAnsi="Times New Roman"/>
          <w:b/>
          <w:i/>
          <w:color w:val="000000" w:themeColor="text1"/>
          <w:sz w:val="28"/>
          <w:szCs w:val="28"/>
          <w:lang w:eastAsia="ru-RU"/>
        </w:rPr>
      </w:pPr>
      <w:r w:rsidRPr="00817A59">
        <w:rPr>
          <w:rFonts w:ascii="Times New Roman" w:eastAsia="MyriadPro-Regular" w:hAnsi="Times New Roman"/>
          <w:b/>
          <w:i/>
          <w:color w:val="000000" w:themeColor="text1"/>
          <w:sz w:val="28"/>
          <w:szCs w:val="28"/>
          <w:lang w:eastAsia="ru-RU"/>
        </w:rPr>
        <w:t>Проблемн</w:t>
      </w:r>
      <w:r>
        <w:rPr>
          <w:rFonts w:ascii="Times New Roman" w:eastAsia="MyriadPro-Regular" w:hAnsi="Times New Roman"/>
          <w:b/>
          <w:i/>
          <w:color w:val="000000" w:themeColor="text1"/>
          <w:sz w:val="28"/>
          <w:szCs w:val="28"/>
          <w:lang w:eastAsia="ru-RU"/>
        </w:rPr>
        <w:t>е</w:t>
      </w:r>
      <w:r w:rsidRPr="00817A59">
        <w:rPr>
          <w:rFonts w:ascii="Times New Roman" w:eastAsia="MyriadPro-Regular" w:hAnsi="Times New Roman"/>
          <w:b/>
          <w:i/>
          <w:color w:val="000000" w:themeColor="text1"/>
          <w:sz w:val="28"/>
          <w:szCs w:val="28"/>
          <w:lang w:eastAsia="ru-RU"/>
        </w:rPr>
        <w:t xml:space="preserve"> питання</w:t>
      </w:r>
    </w:p>
    <w:p w:rsidR="008D07CC" w:rsidRPr="00817A59" w:rsidRDefault="008D07CC" w:rsidP="008D07CC">
      <w:pPr>
        <w:tabs>
          <w:tab w:val="left" w:pos="5173"/>
        </w:tabs>
        <w:autoSpaceDE w:val="0"/>
        <w:autoSpaceDN w:val="0"/>
        <w:adjustRightInd w:val="0"/>
        <w:spacing w:after="0" w:line="240" w:lineRule="auto"/>
        <w:ind w:firstLine="397"/>
        <w:jc w:val="both"/>
        <w:rPr>
          <w:rFonts w:ascii="Times New Roman" w:eastAsia="MyriadPro-Regular" w:hAnsi="Times New Roman"/>
          <w:color w:val="000000" w:themeColor="text1"/>
          <w:sz w:val="28"/>
          <w:szCs w:val="28"/>
          <w:lang w:eastAsia="ru-RU"/>
        </w:rPr>
      </w:pPr>
      <w:r w:rsidRPr="00817A59">
        <w:rPr>
          <w:rFonts w:ascii="Times New Roman" w:eastAsia="MyriadPro-Regular" w:hAnsi="Times New Roman"/>
          <w:color w:val="000000" w:themeColor="text1"/>
          <w:sz w:val="28"/>
          <w:szCs w:val="28"/>
          <w:lang w:eastAsia="ru-RU"/>
        </w:rPr>
        <w:t xml:space="preserve">• </w:t>
      </w:r>
      <w:r>
        <w:rPr>
          <w:rFonts w:ascii="Times New Roman" w:eastAsia="MyriadPro-Regular" w:hAnsi="Times New Roman"/>
          <w:color w:val="000000" w:themeColor="text1"/>
          <w:sz w:val="28"/>
          <w:szCs w:val="28"/>
          <w:lang w:eastAsia="ru-RU"/>
        </w:rPr>
        <w:t>Як отримати поляризоване світло?</w:t>
      </w:r>
    </w:p>
    <w:p w:rsidR="008D07CC" w:rsidRPr="00CE6111"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r>
        <w:rPr>
          <w:noProof/>
          <w:lang w:eastAsia="uk-UA"/>
        </w:rPr>
        <w:drawing>
          <wp:anchor distT="0" distB="0" distL="114300" distR="114300" simplePos="0" relativeHeight="251660288" behindDoc="0" locked="0" layoutInCell="1" allowOverlap="1" wp14:anchorId="1E3BD6D5" wp14:editId="78AD641F">
            <wp:simplePos x="0" y="0"/>
            <wp:positionH relativeFrom="margin">
              <wp:align>right</wp:align>
            </wp:positionH>
            <wp:positionV relativeFrom="paragraph">
              <wp:posOffset>11430</wp:posOffset>
            </wp:positionV>
            <wp:extent cx="2530475" cy="1769110"/>
            <wp:effectExtent l="0" t="0" r="3175"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0475" cy="1769110"/>
                    </a:xfrm>
                    <a:prstGeom prst="rect">
                      <a:avLst/>
                    </a:prstGeom>
                  </pic:spPr>
                </pic:pic>
              </a:graphicData>
            </a:graphic>
            <wp14:sizeRelH relativeFrom="margin">
              <wp14:pctWidth>0</wp14:pctWidth>
            </wp14:sizeRelH>
            <wp14:sizeRelV relativeFrom="margin">
              <wp14:pctHeight>0</wp14:pctHeight>
            </wp14:sizeRelV>
          </wp:anchor>
        </w:drawing>
      </w:r>
      <w:r w:rsidRPr="00CE6111">
        <w:rPr>
          <w:rFonts w:ascii="Times New Roman" w:eastAsia="MyriadPro-Regular" w:hAnsi="Times New Roman"/>
          <w:sz w:val="28"/>
          <w:szCs w:val="28"/>
          <w:lang w:eastAsia="ru-RU"/>
        </w:rPr>
        <w:t>1.</w:t>
      </w:r>
      <w:r w:rsidRPr="00CE6111">
        <w:rPr>
          <w:rFonts w:ascii="Times New Roman" w:eastAsia="MyriadPro-Regular" w:hAnsi="Times New Roman"/>
          <w:sz w:val="28"/>
          <w:szCs w:val="28"/>
          <w:lang w:eastAsia="ru-RU"/>
        </w:rPr>
        <w:tab/>
        <w:t xml:space="preserve">Ще наприкінці XVII ст. було виявлено, що монокристал ісландського шпату роздвоює пучки світла, які проходять крізь нього. Це явище, яке можна спостерігати в більшості монокристалів, дістало назву </w:t>
      </w:r>
      <w:r w:rsidRPr="00493191">
        <w:rPr>
          <w:rFonts w:ascii="Times New Roman" w:eastAsia="MyriadPro-Regular" w:hAnsi="Times New Roman"/>
          <w:i/>
          <w:iCs/>
          <w:sz w:val="28"/>
          <w:szCs w:val="28"/>
          <w:lang w:eastAsia="ru-RU"/>
        </w:rPr>
        <w:t>подвійного променезаломлення</w:t>
      </w:r>
      <w:r w:rsidRPr="00CE6111">
        <w:rPr>
          <w:rFonts w:ascii="Times New Roman" w:eastAsia="MyriadPro-Regular" w:hAnsi="Times New Roman"/>
          <w:sz w:val="28"/>
          <w:szCs w:val="28"/>
          <w:lang w:eastAsia="ru-RU"/>
        </w:rPr>
        <w:t>. Спроба одержати інтерференційну картину шляхом накладання двох заломлених пучків не дає результату, хоча ці пучки когерентні. Цей факт пояснюється тим, що заломлені пучки поляризовані у взаємно перпендикулярних площинах: у пучку 1 коливання вектора</w:t>
      </w:r>
      <w:r>
        <w:rPr>
          <w:rFonts w:ascii="Times New Roman" w:eastAsia="MyriadPro-Regular" w:hAnsi="Times New Roman"/>
          <w:sz w:val="28"/>
          <w:szCs w:val="28"/>
          <w:lang w:eastAsia="ru-RU"/>
        </w:rPr>
        <w:t xml:space="preserve"> </w:t>
      </w:r>
      <m:oMath>
        <m:acc>
          <m:accPr>
            <m:chr m:val="⃗"/>
            <m:ctrlPr>
              <w:rPr>
                <w:rFonts w:ascii="Cambria Math" w:eastAsia="MyriadPro-Regular" w:hAnsi="Cambria Math"/>
                <w:i/>
                <w:iCs/>
                <w:sz w:val="28"/>
                <w:szCs w:val="28"/>
                <w:lang w:eastAsia="ru-RU"/>
              </w:rPr>
            </m:ctrlPr>
          </m:accPr>
          <m:e>
            <m:r>
              <w:rPr>
                <w:rFonts w:ascii="Cambria Math" w:eastAsia="MyriadPro-Regular" w:hAnsi="Cambria Math"/>
                <w:sz w:val="28"/>
                <w:szCs w:val="28"/>
                <w:lang w:eastAsia="ru-RU"/>
              </w:rPr>
              <m:t>E</m:t>
            </m:r>
          </m:e>
        </m:acc>
      </m:oMath>
      <w:r w:rsidRPr="00CE6111">
        <w:rPr>
          <w:rFonts w:ascii="Times New Roman" w:eastAsia="MyriadPro-Regular" w:hAnsi="Times New Roman"/>
          <w:sz w:val="28"/>
          <w:szCs w:val="28"/>
          <w:lang w:eastAsia="ru-RU"/>
        </w:rPr>
        <w:t xml:space="preserve"> відбуваються в площині поширення світла (позначено стрілками); в пучку 2 </w:t>
      </w:r>
      <w:r>
        <w:rPr>
          <w:rFonts w:ascii="Times New Roman" w:eastAsia="MyriadPro-Regular" w:hAnsi="Times New Roman"/>
          <w:sz w:val="28"/>
          <w:szCs w:val="28"/>
          <w:lang w:eastAsia="ru-RU"/>
        </w:rPr>
        <w:t>–</w:t>
      </w:r>
      <w:r w:rsidRPr="00CE6111">
        <w:rPr>
          <w:rFonts w:ascii="Times New Roman" w:eastAsia="MyriadPro-Regular" w:hAnsi="Times New Roman"/>
          <w:sz w:val="28"/>
          <w:szCs w:val="28"/>
          <w:lang w:eastAsia="ru-RU"/>
        </w:rPr>
        <w:t xml:space="preserve"> в площині, яка перпендикулярна до площини поширення світла (позначено точками).</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p>
    <w:p w:rsidR="008D07CC" w:rsidRPr="00817A59"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r w:rsidRPr="00CE6111">
        <w:rPr>
          <w:rFonts w:ascii="Times New Roman" w:eastAsia="MyriadPro-Regular" w:hAnsi="Times New Roman"/>
          <w:sz w:val="28"/>
          <w:szCs w:val="28"/>
          <w:lang w:eastAsia="ru-RU"/>
        </w:rPr>
        <w:t>2.</w:t>
      </w:r>
      <w:r w:rsidRPr="00CE6111">
        <w:rPr>
          <w:rFonts w:ascii="Times New Roman" w:eastAsia="MyriadPro-Regular" w:hAnsi="Times New Roman"/>
          <w:sz w:val="28"/>
          <w:szCs w:val="28"/>
          <w:lang w:eastAsia="ru-RU"/>
        </w:rPr>
        <w:tab/>
        <w:t>Якщо з монокристала турмаліну вздовж його оптичної осі вирізати пластину, то вона буде пропускати лише ті світлові хвилі, вектор напруженості яких паралельний оптичній осі кристала. Побачити це можна за допомогою ще одної такої самої пластини, обертаючи її в площині, паралельній першій пластині.</w:t>
      </w:r>
    </w:p>
    <w:p w:rsidR="008D07CC" w:rsidRPr="00CE6111"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r>
        <w:rPr>
          <w:noProof/>
          <w:lang w:eastAsia="uk-UA"/>
        </w:rPr>
        <w:lastRenderedPageBreak/>
        <w:drawing>
          <wp:anchor distT="0" distB="0" distL="114300" distR="114300" simplePos="0" relativeHeight="251661312" behindDoc="0" locked="0" layoutInCell="1" allowOverlap="1" wp14:anchorId="2EE6E2B0" wp14:editId="6A93434A">
            <wp:simplePos x="0" y="0"/>
            <wp:positionH relativeFrom="margin">
              <wp:posOffset>3551555</wp:posOffset>
            </wp:positionH>
            <wp:positionV relativeFrom="paragraph">
              <wp:posOffset>87630</wp:posOffset>
            </wp:positionV>
            <wp:extent cx="2745740" cy="217551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5740" cy="2175510"/>
                    </a:xfrm>
                    <a:prstGeom prst="rect">
                      <a:avLst/>
                    </a:prstGeom>
                  </pic:spPr>
                </pic:pic>
              </a:graphicData>
            </a:graphic>
            <wp14:sizeRelH relativeFrom="margin">
              <wp14:pctWidth>0</wp14:pctWidth>
            </wp14:sizeRelH>
            <wp14:sizeRelV relativeFrom="margin">
              <wp14:pctHeight>0</wp14:pctHeight>
            </wp14:sizeRelV>
          </wp:anchor>
        </w:drawing>
      </w:r>
      <w:r w:rsidRPr="00CE6111">
        <w:rPr>
          <w:rFonts w:ascii="Times New Roman" w:eastAsia="MyriadPro-Regular" w:hAnsi="Times New Roman"/>
          <w:sz w:val="28"/>
          <w:szCs w:val="28"/>
          <w:lang w:eastAsia="ru-RU"/>
        </w:rPr>
        <w:t xml:space="preserve">У міру збільшення кута між оптичними осями кристалів інтенсивність світла, що проходить крізь пластини, зменшуватиметься. Коли осі кристалів встановляться перпендикулярно одна до одної, світло не пройде зовсім </w:t>
      </w:r>
      <w:r>
        <w:rPr>
          <w:rFonts w:ascii="Times New Roman" w:eastAsia="MyriadPro-Regular" w:hAnsi="Times New Roman"/>
          <w:sz w:val="28"/>
          <w:szCs w:val="28"/>
          <w:lang w:eastAsia="ru-RU"/>
        </w:rPr>
        <w:t>–</w:t>
      </w:r>
      <w:r w:rsidRPr="00CE6111">
        <w:rPr>
          <w:rFonts w:ascii="Times New Roman" w:eastAsia="MyriadPro-Regular" w:hAnsi="Times New Roman"/>
          <w:sz w:val="28"/>
          <w:szCs w:val="28"/>
          <w:lang w:eastAsia="ru-RU"/>
        </w:rPr>
        <w:t xml:space="preserve"> воно поглинеться. У цьому випадку перша пластина виконує функції поляризатора, а друга </w:t>
      </w:r>
      <w:r>
        <w:rPr>
          <w:rFonts w:ascii="Times New Roman" w:eastAsia="MyriadPro-Regular" w:hAnsi="Times New Roman"/>
          <w:sz w:val="28"/>
          <w:szCs w:val="28"/>
          <w:lang w:eastAsia="ru-RU"/>
        </w:rPr>
        <w:t>–</w:t>
      </w:r>
      <w:r w:rsidRPr="00CE6111">
        <w:rPr>
          <w:rFonts w:ascii="Times New Roman" w:eastAsia="MyriadPro-Regular" w:hAnsi="Times New Roman"/>
          <w:sz w:val="28"/>
          <w:szCs w:val="28"/>
          <w:lang w:eastAsia="ru-RU"/>
        </w:rPr>
        <w:t xml:space="preserve"> аналізатора: поляризатор виділяє з природного світла пучок з однією площиною коливань вектора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E</m:t>
            </m:r>
          </m:e>
        </m:acc>
      </m:oMath>
      <w:r w:rsidRPr="00CE6111">
        <w:rPr>
          <w:rFonts w:ascii="Times New Roman" w:eastAsia="MyriadPro-Regular" w:hAnsi="Times New Roman"/>
          <w:sz w:val="28"/>
          <w:szCs w:val="28"/>
          <w:lang w:eastAsia="ru-RU"/>
        </w:rPr>
        <w:t xml:space="preserve">, аналізатор визначає площину, в якій відбуваються коливання в поляризованому пучку. Поляризатори й аналізатори мають спільну назву </w:t>
      </w:r>
      <w:r>
        <w:rPr>
          <w:rFonts w:ascii="Times New Roman" w:eastAsia="MyriadPro-Regular" w:hAnsi="Times New Roman"/>
          <w:sz w:val="28"/>
          <w:szCs w:val="28"/>
          <w:lang w:eastAsia="ru-RU"/>
        </w:rPr>
        <w:t>–</w:t>
      </w:r>
      <w:r w:rsidRPr="00CE6111">
        <w:rPr>
          <w:rFonts w:ascii="Times New Roman" w:eastAsia="MyriadPro-Regular" w:hAnsi="Times New Roman"/>
          <w:sz w:val="28"/>
          <w:szCs w:val="28"/>
          <w:lang w:eastAsia="ru-RU"/>
        </w:rPr>
        <w:t xml:space="preserve"> </w:t>
      </w:r>
      <w:r w:rsidRPr="00391CAE">
        <w:rPr>
          <w:rFonts w:ascii="Times New Roman" w:eastAsia="MyriadPro-Regular" w:hAnsi="Times New Roman"/>
          <w:b/>
          <w:bCs/>
          <w:sz w:val="28"/>
          <w:szCs w:val="28"/>
          <w:lang w:eastAsia="ru-RU"/>
        </w:rPr>
        <w:t>поляроїди</w:t>
      </w:r>
      <w:r w:rsidRPr="00CE6111">
        <w:rPr>
          <w:rFonts w:ascii="Times New Roman" w:eastAsia="MyriadPro-Regular" w:hAnsi="Times New Roman"/>
          <w:sz w:val="28"/>
          <w:szCs w:val="28"/>
          <w:lang w:eastAsia="ru-RU"/>
        </w:rPr>
        <w:t>.</w:t>
      </w:r>
    </w:p>
    <w:p w:rsidR="008D07CC" w:rsidRPr="00CE6111"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r w:rsidRPr="00CE6111">
        <w:rPr>
          <w:rFonts w:ascii="Times New Roman" w:eastAsia="MyriadPro-Regular" w:hAnsi="Times New Roman"/>
          <w:sz w:val="28"/>
          <w:szCs w:val="28"/>
          <w:lang w:eastAsia="ru-RU"/>
        </w:rPr>
        <w:t>На практиці як поляроїди використовують спеціальні плівки, що наносять на скляну або целулоїдну пластинку, наприклад плівки з кристаликів герапатиту.</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r w:rsidRPr="00CE6111">
        <w:rPr>
          <w:rFonts w:ascii="Times New Roman" w:eastAsia="MyriadPro-Regular" w:hAnsi="Times New Roman"/>
          <w:sz w:val="28"/>
          <w:szCs w:val="28"/>
          <w:lang w:eastAsia="ru-RU"/>
        </w:rPr>
        <w:t xml:space="preserve">3. Світло завжди частково поляризується при відбиванні та заломленні на поверхні діелектрика. У відбитої хвилі вектор </w:t>
      </w:r>
      <m:oMath>
        <m:acc>
          <m:accPr>
            <m:chr m:val="⃗"/>
            <m:ctrlPr>
              <w:rPr>
                <w:rFonts w:ascii="Cambria Math" w:eastAsia="MyriadPro-Regular" w:hAnsi="Cambria Math"/>
                <w:i/>
                <w:sz w:val="28"/>
                <w:szCs w:val="28"/>
                <w:lang w:eastAsia="ru-RU"/>
              </w:rPr>
            </m:ctrlPr>
          </m:accPr>
          <m:e>
            <m:r>
              <w:rPr>
                <w:rFonts w:ascii="Cambria Math" w:eastAsia="MyriadPro-Regular" w:hAnsi="Cambria Math"/>
                <w:sz w:val="28"/>
                <w:szCs w:val="28"/>
                <w:lang w:eastAsia="ru-RU"/>
              </w:rPr>
              <m:t>E</m:t>
            </m:r>
          </m:e>
        </m:acc>
      </m:oMath>
      <w:r w:rsidRPr="00CE6111">
        <w:rPr>
          <w:rFonts w:ascii="Times New Roman" w:eastAsia="MyriadPro-Regular" w:hAnsi="Times New Roman"/>
          <w:sz w:val="28"/>
          <w:szCs w:val="28"/>
          <w:lang w:eastAsia="ru-RU"/>
        </w:rPr>
        <w:t xml:space="preserve"> переважно перпендикулярний до площини падіння, а в заломленої </w:t>
      </w:r>
      <w:r>
        <w:rPr>
          <w:rFonts w:ascii="Times New Roman" w:eastAsia="MyriadPro-Regular" w:hAnsi="Times New Roman"/>
          <w:sz w:val="28"/>
          <w:szCs w:val="28"/>
          <w:lang w:eastAsia="ru-RU"/>
        </w:rPr>
        <w:t>–</w:t>
      </w:r>
      <w:r w:rsidRPr="00CE6111">
        <w:rPr>
          <w:rFonts w:ascii="Times New Roman" w:eastAsia="MyriadPro-Regular" w:hAnsi="Times New Roman"/>
          <w:sz w:val="28"/>
          <w:szCs w:val="28"/>
          <w:lang w:eastAsia="ru-RU"/>
        </w:rPr>
        <w:t xml:space="preserve"> лежить у площині падіння.</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b/>
          <w:bCs/>
          <w:sz w:val="28"/>
          <w:szCs w:val="28"/>
          <w:lang w:eastAsia="ru-RU"/>
        </w:rPr>
      </w:pPr>
      <w:r>
        <w:rPr>
          <w:noProof/>
          <w:lang w:eastAsia="uk-UA"/>
        </w:rPr>
        <w:drawing>
          <wp:anchor distT="0" distB="0" distL="114300" distR="114300" simplePos="0" relativeHeight="251662336" behindDoc="0" locked="0" layoutInCell="1" allowOverlap="1" wp14:anchorId="2E89676B" wp14:editId="68513F2C">
            <wp:simplePos x="0" y="0"/>
            <wp:positionH relativeFrom="margin">
              <wp:align>right</wp:align>
            </wp:positionH>
            <wp:positionV relativeFrom="paragraph">
              <wp:posOffset>469053</wp:posOffset>
            </wp:positionV>
            <wp:extent cx="2863003" cy="1440158"/>
            <wp:effectExtent l="0" t="0" r="0" b="825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3003" cy="1440158"/>
                    </a:xfrm>
                    <a:prstGeom prst="rect">
                      <a:avLst/>
                    </a:prstGeom>
                  </pic:spPr>
                </pic:pic>
              </a:graphicData>
            </a:graphic>
          </wp:anchor>
        </w:drawing>
      </w:r>
      <w:r w:rsidRPr="00CE6111">
        <w:rPr>
          <w:rFonts w:ascii="Times New Roman" w:eastAsia="MyriadPro-Regular" w:hAnsi="Times New Roman"/>
          <w:b/>
          <w:bCs/>
          <w:sz w:val="28"/>
          <w:szCs w:val="28"/>
          <w:lang w:eastAsia="ru-RU"/>
        </w:rPr>
        <w:t xml:space="preserve">Закон Брюстера: для кожної пари прозорих середовищ існує кут падіння </w:t>
      </w:r>
      <m:oMath>
        <m:sSub>
          <m:sSubPr>
            <m:ctrlPr>
              <w:rPr>
                <w:rFonts w:ascii="Cambria Math" w:eastAsia="MyriadPro-Regular" w:hAnsi="Cambria Math"/>
                <w:b/>
                <w:bCs/>
                <w:iCs/>
                <w:sz w:val="28"/>
                <w:szCs w:val="28"/>
                <w:lang w:eastAsia="ru-RU"/>
              </w:rPr>
            </m:ctrlPr>
          </m:sSubPr>
          <m:e>
            <m:r>
              <m:rPr>
                <m:sty m:val="b"/>
              </m:rPr>
              <w:rPr>
                <w:rFonts w:ascii="Cambria Math" w:eastAsia="MyriadPro-Regular" w:hAnsi="Cambria Math"/>
                <w:sz w:val="28"/>
                <w:szCs w:val="28"/>
                <w:lang w:eastAsia="ru-RU"/>
              </w:rPr>
              <m:t>α</m:t>
            </m:r>
          </m:e>
          <m:sub>
            <m:r>
              <m:rPr>
                <m:sty m:val="b"/>
              </m:rPr>
              <w:rPr>
                <w:rFonts w:ascii="Cambria Math" w:eastAsia="MyriadPro-Regular" w:hAnsi="Cambria Math"/>
                <w:sz w:val="28"/>
                <w:szCs w:val="28"/>
                <w:lang w:val="en-US" w:eastAsia="ru-RU"/>
              </w:rPr>
              <m:t>B</m:t>
            </m:r>
          </m:sub>
        </m:sSub>
      </m:oMath>
      <w:r w:rsidRPr="00CE6111">
        <w:rPr>
          <w:rFonts w:ascii="Times New Roman" w:eastAsia="MyriadPro-Regular" w:hAnsi="Times New Roman"/>
          <w:b/>
          <w:bCs/>
          <w:sz w:val="28"/>
          <w:szCs w:val="28"/>
          <w:lang w:eastAsia="ru-RU"/>
        </w:rPr>
        <w:t>, за якого відбите світло стає повністю плоскополяризованим.</w:t>
      </w:r>
    </w:p>
    <w:p w:rsidR="008D07CC" w:rsidRPr="00CE6111" w:rsidRDefault="008D07CC" w:rsidP="008D07CC">
      <w:pPr>
        <w:autoSpaceDE w:val="0"/>
        <w:autoSpaceDN w:val="0"/>
        <w:adjustRightInd w:val="0"/>
        <w:spacing w:after="0" w:line="240" w:lineRule="auto"/>
        <w:ind w:firstLine="397"/>
        <w:jc w:val="both"/>
        <w:rPr>
          <w:rFonts w:ascii="Times New Roman" w:eastAsia="MyriadPro-Regular" w:hAnsi="Times New Roman"/>
          <w:b/>
          <w:bCs/>
          <w:sz w:val="28"/>
          <w:szCs w:val="28"/>
          <w:lang w:eastAsia="ru-RU"/>
        </w:rPr>
      </w:pPr>
      <m:oMathPara>
        <m:oMath>
          <m:func>
            <m:funcPr>
              <m:ctrlPr>
                <w:rPr>
                  <w:rFonts w:ascii="Cambria Math" w:eastAsia="MyriadPro-Regular" w:hAnsi="Cambria Math"/>
                  <w:b/>
                  <w:bCs/>
                  <w:i/>
                  <w:sz w:val="28"/>
                  <w:szCs w:val="28"/>
                  <w:lang w:eastAsia="ru-RU"/>
                </w:rPr>
              </m:ctrlPr>
            </m:funcPr>
            <m:fName>
              <m:r>
                <m:rPr>
                  <m:sty m:val="b"/>
                </m:rPr>
                <w:rPr>
                  <w:rFonts w:ascii="Cambria Math" w:eastAsia="MyriadPro-Regular" w:hAnsi="Cambria Math"/>
                  <w:sz w:val="28"/>
                  <w:szCs w:val="28"/>
                  <w:lang w:eastAsia="ru-RU"/>
                </w:rPr>
                <m:t>tg</m:t>
              </m:r>
            </m:fName>
            <m:e>
              <m:sSub>
                <m:sSubPr>
                  <m:ctrlPr>
                    <w:rPr>
                      <w:rFonts w:ascii="Cambria Math" w:eastAsia="MyriadPro-Regular" w:hAnsi="Cambria Math"/>
                      <w:b/>
                      <w:bCs/>
                      <w:iCs/>
                      <w:sz w:val="28"/>
                      <w:szCs w:val="28"/>
                      <w:lang w:eastAsia="ru-RU"/>
                    </w:rPr>
                  </m:ctrlPr>
                </m:sSubPr>
                <m:e>
                  <m:r>
                    <m:rPr>
                      <m:sty m:val="b"/>
                    </m:rPr>
                    <w:rPr>
                      <w:rFonts w:ascii="Cambria Math" w:eastAsia="MyriadPro-Regular" w:hAnsi="Cambria Math"/>
                      <w:sz w:val="28"/>
                      <w:szCs w:val="28"/>
                      <w:lang w:eastAsia="ru-RU"/>
                    </w:rPr>
                    <m:t>α</m:t>
                  </m:r>
                </m:e>
                <m:sub>
                  <m:r>
                    <m:rPr>
                      <m:sty m:val="b"/>
                    </m:rPr>
                    <w:rPr>
                      <w:rFonts w:ascii="Cambria Math" w:eastAsia="MyriadPro-Regular" w:hAnsi="Cambria Math"/>
                      <w:sz w:val="28"/>
                      <w:szCs w:val="28"/>
                      <w:lang w:val="en-US" w:eastAsia="ru-RU"/>
                    </w:rPr>
                    <m:t>B</m:t>
                  </m:r>
                </m:sub>
              </m:sSub>
            </m:e>
          </m:func>
          <m:r>
            <m:rPr>
              <m:sty m:val="bi"/>
            </m:rPr>
            <w:rPr>
              <w:rFonts w:ascii="Cambria Math" w:eastAsia="MyriadPro-Regular" w:hAnsi="Cambria Math"/>
              <w:sz w:val="28"/>
              <w:szCs w:val="28"/>
              <w:lang w:eastAsia="ru-RU"/>
            </w:rPr>
            <m:t>=</m:t>
          </m:r>
          <m:sSub>
            <m:sSubPr>
              <m:ctrlPr>
                <w:rPr>
                  <w:rFonts w:ascii="Cambria Math" w:eastAsia="MyriadPro-Regular" w:hAnsi="Cambria Math"/>
                  <w:b/>
                  <w:bCs/>
                  <w:i/>
                  <w:sz w:val="28"/>
                  <w:szCs w:val="28"/>
                  <w:lang w:eastAsia="ru-RU"/>
                </w:rPr>
              </m:ctrlPr>
            </m:sSubPr>
            <m:e>
              <m:r>
                <m:rPr>
                  <m:sty m:val="bi"/>
                </m:rPr>
                <w:rPr>
                  <w:rFonts w:ascii="Cambria Math" w:eastAsia="MyriadPro-Regular" w:hAnsi="Cambria Math"/>
                  <w:sz w:val="28"/>
                  <w:szCs w:val="28"/>
                  <w:lang w:eastAsia="ru-RU"/>
                </w:rPr>
                <m:t>n</m:t>
              </m:r>
            </m:e>
            <m:sub>
              <m:r>
                <m:rPr>
                  <m:sty m:val="bi"/>
                </m:rPr>
                <w:rPr>
                  <w:rFonts w:ascii="Cambria Math" w:eastAsia="MyriadPro-Regular" w:hAnsi="Cambria Math"/>
                  <w:sz w:val="28"/>
                  <w:szCs w:val="28"/>
                  <w:lang w:eastAsia="ru-RU"/>
                </w:rPr>
                <m:t>21</m:t>
              </m:r>
            </m:sub>
          </m:sSub>
        </m:oMath>
      </m:oMathPara>
    </w:p>
    <w:p w:rsidR="008D07CC" w:rsidRPr="00817A59"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m:oMath>
        <m:sSub>
          <m:sSubPr>
            <m:ctrlPr>
              <w:rPr>
                <w:rFonts w:ascii="Cambria Math" w:eastAsia="MyriadPro-Regular" w:hAnsi="Cambria Math"/>
                <w:i/>
                <w:sz w:val="28"/>
                <w:szCs w:val="28"/>
                <w:lang w:eastAsia="ru-RU"/>
              </w:rPr>
            </m:ctrlPr>
          </m:sSubPr>
          <m:e>
            <m:r>
              <w:rPr>
                <w:rFonts w:ascii="Cambria Math" w:eastAsia="MyriadPro-Regular" w:hAnsi="Cambria Math"/>
                <w:sz w:val="28"/>
                <w:szCs w:val="28"/>
                <w:lang w:eastAsia="ru-RU"/>
              </w:rPr>
              <m:t>n</m:t>
            </m:r>
          </m:e>
          <m:sub>
            <m:r>
              <w:rPr>
                <w:rFonts w:ascii="Cambria Math" w:eastAsia="MyriadPro-Regular" w:hAnsi="Cambria Math"/>
                <w:sz w:val="28"/>
                <w:szCs w:val="28"/>
                <w:lang w:eastAsia="ru-RU"/>
              </w:rPr>
              <m:t>21</m:t>
            </m:r>
          </m:sub>
        </m:sSub>
      </m:oMath>
      <w:r w:rsidRPr="00CE6111">
        <w:rPr>
          <w:rFonts w:ascii="Times New Roman" w:eastAsia="MyriadPro-Regular" w:hAnsi="Times New Roman"/>
          <w:sz w:val="28"/>
          <w:szCs w:val="28"/>
          <w:lang w:eastAsia="ru-RU"/>
        </w:rPr>
        <w:t xml:space="preserve"> </w:t>
      </w:r>
      <w:r w:rsidRPr="00F12495">
        <w:rPr>
          <w:rFonts w:ascii="Times New Roman" w:eastAsia="MyriadPro-Regular" w:hAnsi="Times New Roman"/>
          <w:sz w:val="28"/>
          <w:szCs w:val="28"/>
          <w:lang w:eastAsia="ru-RU"/>
        </w:rPr>
        <w:t>–</w:t>
      </w:r>
      <w:r w:rsidRPr="00CE6111">
        <w:rPr>
          <w:rFonts w:ascii="Times New Roman" w:eastAsia="MyriadPro-Regular" w:hAnsi="Times New Roman"/>
          <w:sz w:val="28"/>
          <w:szCs w:val="28"/>
          <w:lang w:eastAsia="ru-RU"/>
        </w:rPr>
        <w:t xml:space="preserve"> показник заломлення середовища 2 відносно середовища 1</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i/>
          <w:iCs/>
          <w:sz w:val="28"/>
          <w:szCs w:val="28"/>
          <w:lang w:eastAsia="ru-RU"/>
        </w:rPr>
      </w:pPr>
      <w:r w:rsidRPr="00F12495">
        <w:rPr>
          <w:rFonts w:ascii="Times New Roman" w:eastAsia="MyriadPro-Regular" w:hAnsi="Times New Roman"/>
          <w:sz w:val="28"/>
          <w:szCs w:val="28"/>
          <w:lang w:eastAsia="ru-RU"/>
        </w:rPr>
        <w:t xml:space="preserve">Цей кут падіння називають </w:t>
      </w:r>
      <w:r w:rsidRPr="00F12495">
        <w:rPr>
          <w:rFonts w:ascii="Times New Roman" w:eastAsia="MyriadPro-Regular" w:hAnsi="Times New Roman"/>
          <w:i/>
          <w:iCs/>
          <w:sz w:val="28"/>
          <w:szCs w:val="28"/>
          <w:lang w:eastAsia="ru-RU"/>
        </w:rPr>
        <w:t>кутом Брюстера</w:t>
      </w:r>
      <w:r w:rsidRPr="00F12495">
        <w:rPr>
          <w:rFonts w:ascii="Times New Roman" w:eastAsia="MyriadPro-Regular" w:hAnsi="Times New Roman"/>
          <w:sz w:val="28"/>
          <w:szCs w:val="28"/>
          <w:lang w:eastAsia="ru-RU"/>
        </w:rPr>
        <w:t xml:space="preserve">. </w:t>
      </w:r>
      <w:r w:rsidRPr="00F12495">
        <w:rPr>
          <w:rFonts w:ascii="Times New Roman" w:eastAsia="MyriadPro-Regular" w:hAnsi="Times New Roman"/>
          <w:i/>
          <w:iCs/>
          <w:sz w:val="28"/>
          <w:szCs w:val="28"/>
          <w:lang w:eastAsia="ru-RU"/>
        </w:rPr>
        <w:t>За кута Брюстера відбитий і заломлений промені взаємно перпендикулярні.</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p>
    <w:p w:rsidR="008D07CC" w:rsidRPr="00817A59" w:rsidRDefault="008D07CC" w:rsidP="008D07CC">
      <w:pPr>
        <w:autoSpaceDE w:val="0"/>
        <w:autoSpaceDN w:val="0"/>
        <w:adjustRightInd w:val="0"/>
        <w:spacing w:after="0" w:line="240" w:lineRule="auto"/>
        <w:ind w:firstLine="397"/>
        <w:jc w:val="both"/>
        <w:rPr>
          <w:rFonts w:ascii="Times New Roman" w:eastAsia="MyriadPro-Regular" w:hAnsi="Times New Roman"/>
          <w:b/>
          <w:sz w:val="28"/>
          <w:szCs w:val="28"/>
          <w:lang w:eastAsia="ru-RU"/>
        </w:rPr>
      </w:pPr>
      <w:r w:rsidRPr="00F12495">
        <w:rPr>
          <w:rFonts w:ascii="Times New Roman" w:eastAsia="MyriadPro-Regular" w:hAnsi="Times New Roman"/>
          <w:b/>
          <w:sz w:val="28"/>
          <w:szCs w:val="28"/>
          <w:lang w:eastAsia="ru-RU"/>
        </w:rPr>
        <w:t>3</w:t>
      </w:r>
      <w:r w:rsidRPr="00817A59">
        <w:rPr>
          <w:rFonts w:ascii="Times New Roman" w:eastAsia="MyriadPro-Regular" w:hAnsi="Times New Roman"/>
          <w:b/>
          <w:sz w:val="28"/>
          <w:szCs w:val="28"/>
          <w:lang w:eastAsia="ru-RU"/>
        </w:rPr>
        <w:t xml:space="preserve">. </w:t>
      </w:r>
      <w:r w:rsidRPr="00F12495">
        <w:rPr>
          <w:rFonts w:ascii="Times New Roman" w:eastAsia="MyriadPro-Regular" w:hAnsi="Times New Roman"/>
          <w:b/>
          <w:sz w:val="28"/>
          <w:szCs w:val="28"/>
          <w:lang w:eastAsia="ru-RU"/>
        </w:rPr>
        <w:t>Застосування поляризації світла</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r w:rsidRPr="00F12495">
        <w:rPr>
          <w:rFonts w:ascii="Times New Roman" w:eastAsia="MyriadPro-Regular" w:hAnsi="Times New Roman"/>
          <w:sz w:val="28"/>
          <w:szCs w:val="28"/>
          <w:lang w:eastAsia="ru-RU"/>
        </w:rPr>
        <w:t xml:space="preserve">Застосування поляризації світла: </w:t>
      </w:r>
    </w:p>
    <w:p w:rsidR="008D07CC" w:rsidRPr="00F12495" w:rsidRDefault="008D07CC" w:rsidP="008D07CC">
      <w:pPr>
        <w:pStyle w:val="a3"/>
        <w:numPr>
          <w:ilvl w:val="0"/>
          <w:numId w:val="1"/>
        </w:numPr>
        <w:autoSpaceDE w:val="0"/>
        <w:autoSpaceDN w:val="0"/>
        <w:adjustRightInd w:val="0"/>
        <w:spacing w:after="0" w:line="240" w:lineRule="auto"/>
        <w:jc w:val="both"/>
        <w:rPr>
          <w:rFonts w:ascii="Times New Roman" w:eastAsia="MyriadPro-Regular" w:hAnsi="Times New Roman"/>
          <w:sz w:val="28"/>
          <w:szCs w:val="28"/>
          <w:lang w:val="uk-UA" w:eastAsia="ru-RU"/>
        </w:rPr>
      </w:pPr>
      <w:r w:rsidRPr="00F12495">
        <w:rPr>
          <w:rFonts w:ascii="Times New Roman" w:eastAsia="MyriadPro-Regular" w:hAnsi="Times New Roman"/>
          <w:i/>
          <w:iCs/>
          <w:sz w:val="28"/>
          <w:szCs w:val="28"/>
          <w:lang w:val="uk-UA" w:eastAsia="ru-RU"/>
        </w:rPr>
        <w:t>поляризатори у фотографії</w:t>
      </w:r>
      <w:r w:rsidRPr="00F12495">
        <w:rPr>
          <w:rFonts w:ascii="Times New Roman" w:eastAsia="MyriadPro-Regular" w:hAnsi="Times New Roman"/>
          <w:sz w:val="28"/>
          <w:szCs w:val="28"/>
          <w:lang w:val="uk-UA" w:eastAsia="ru-RU"/>
        </w:rPr>
        <w:t xml:space="preserve"> (обертаючи поляризатор, обертається площина поляризації, тим самим посилюючи або послабляючи ефект пригнічення відбиття); </w:t>
      </w:r>
    </w:p>
    <w:p w:rsidR="008D07CC" w:rsidRPr="00F12495" w:rsidRDefault="008D07CC" w:rsidP="008D07CC">
      <w:pPr>
        <w:pStyle w:val="a3"/>
        <w:numPr>
          <w:ilvl w:val="0"/>
          <w:numId w:val="1"/>
        </w:numPr>
        <w:autoSpaceDE w:val="0"/>
        <w:autoSpaceDN w:val="0"/>
        <w:adjustRightInd w:val="0"/>
        <w:spacing w:after="0" w:line="240" w:lineRule="auto"/>
        <w:jc w:val="both"/>
        <w:rPr>
          <w:rFonts w:ascii="Times New Roman" w:eastAsia="MyriadPro-Regular" w:hAnsi="Times New Roman"/>
          <w:sz w:val="28"/>
          <w:szCs w:val="28"/>
          <w:lang w:val="uk-UA" w:eastAsia="ru-RU"/>
        </w:rPr>
      </w:pPr>
      <w:r w:rsidRPr="00F12495">
        <w:rPr>
          <w:rFonts w:ascii="Times New Roman" w:eastAsia="MyriadPro-Regular" w:hAnsi="Times New Roman"/>
          <w:i/>
          <w:iCs/>
          <w:sz w:val="28"/>
          <w:szCs w:val="28"/>
          <w:lang w:val="uk-UA" w:eastAsia="ru-RU"/>
        </w:rPr>
        <w:t>поляроїди на автотранспорті</w:t>
      </w:r>
      <w:r w:rsidRPr="00F12495">
        <w:rPr>
          <w:rFonts w:ascii="Times New Roman" w:eastAsia="MyriadPro-Regular" w:hAnsi="Times New Roman"/>
          <w:sz w:val="28"/>
          <w:szCs w:val="28"/>
          <w:lang w:val="uk-UA" w:eastAsia="ru-RU"/>
        </w:rPr>
        <w:t xml:space="preserve"> (для захисту водіїв від осліплення світлом фар зустрічних автомобілів); </w:t>
      </w:r>
    </w:p>
    <w:p w:rsidR="008D07CC" w:rsidRPr="00F12495" w:rsidRDefault="008D07CC" w:rsidP="008D07CC">
      <w:pPr>
        <w:pStyle w:val="a3"/>
        <w:numPr>
          <w:ilvl w:val="0"/>
          <w:numId w:val="1"/>
        </w:numPr>
        <w:autoSpaceDE w:val="0"/>
        <w:autoSpaceDN w:val="0"/>
        <w:adjustRightInd w:val="0"/>
        <w:spacing w:after="0" w:line="240" w:lineRule="auto"/>
        <w:jc w:val="both"/>
        <w:rPr>
          <w:rFonts w:ascii="Times New Roman" w:eastAsia="MyriadPro-Regular" w:hAnsi="Times New Roman"/>
          <w:sz w:val="28"/>
          <w:szCs w:val="28"/>
          <w:lang w:val="uk-UA" w:eastAsia="ru-RU"/>
        </w:rPr>
      </w:pPr>
      <w:r w:rsidRPr="00F12495">
        <w:rPr>
          <w:rFonts w:ascii="Times New Roman" w:eastAsia="MyriadPro-Regular" w:hAnsi="Times New Roman"/>
          <w:i/>
          <w:iCs/>
          <w:sz w:val="28"/>
          <w:szCs w:val="28"/>
          <w:lang w:val="uk-UA" w:eastAsia="ru-RU"/>
        </w:rPr>
        <w:t>дія цукромірів</w:t>
      </w:r>
      <w:r w:rsidRPr="00F12495">
        <w:rPr>
          <w:rFonts w:ascii="Times New Roman" w:eastAsia="MyriadPro-Regular" w:hAnsi="Times New Roman"/>
          <w:sz w:val="28"/>
          <w:szCs w:val="28"/>
          <w:lang w:val="uk-UA" w:eastAsia="ru-RU"/>
        </w:rPr>
        <w:t xml:space="preserve"> (дозволяють вимірювати концентрацію цукру в речовині); </w:t>
      </w:r>
    </w:p>
    <w:p w:rsidR="008D07CC" w:rsidRPr="00F12495" w:rsidRDefault="008D07CC" w:rsidP="008D07CC">
      <w:pPr>
        <w:pStyle w:val="a3"/>
        <w:numPr>
          <w:ilvl w:val="0"/>
          <w:numId w:val="1"/>
        </w:numPr>
        <w:autoSpaceDE w:val="0"/>
        <w:autoSpaceDN w:val="0"/>
        <w:adjustRightInd w:val="0"/>
        <w:spacing w:after="0" w:line="240" w:lineRule="auto"/>
        <w:jc w:val="both"/>
        <w:rPr>
          <w:rFonts w:ascii="Times New Roman" w:eastAsia="MyriadPro-Regular" w:hAnsi="Times New Roman"/>
          <w:sz w:val="28"/>
          <w:szCs w:val="28"/>
          <w:lang w:val="uk-UA" w:eastAsia="ru-RU"/>
        </w:rPr>
      </w:pPr>
      <w:r w:rsidRPr="00F12495">
        <w:rPr>
          <w:rFonts w:ascii="Times New Roman" w:eastAsia="MyriadPro-Regular" w:hAnsi="Times New Roman"/>
          <w:i/>
          <w:iCs/>
          <w:sz w:val="28"/>
          <w:szCs w:val="28"/>
          <w:lang w:val="uk-UA" w:eastAsia="ru-RU"/>
        </w:rPr>
        <w:t>поляризоване скло</w:t>
      </w:r>
      <w:r w:rsidRPr="00F12495">
        <w:rPr>
          <w:rFonts w:ascii="Times New Roman" w:eastAsia="MyriadPro-Regular" w:hAnsi="Times New Roman"/>
          <w:sz w:val="28"/>
          <w:szCs w:val="28"/>
          <w:lang w:val="uk-UA" w:eastAsia="ru-RU"/>
        </w:rPr>
        <w:t xml:space="preserve"> в рідкокристалічних індикаторах і екранах (перегляд стереоскопічних зображень і фільмів).</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sz w:val="28"/>
          <w:szCs w:val="28"/>
          <w:lang w:eastAsia="ru-RU"/>
        </w:rPr>
      </w:pPr>
    </w:p>
    <w:p w:rsidR="008D07CC" w:rsidRPr="00817A59" w:rsidRDefault="008D07CC" w:rsidP="008D07CC">
      <w:pPr>
        <w:autoSpaceDE w:val="0"/>
        <w:autoSpaceDN w:val="0"/>
        <w:adjustRightInd w:val="0"/>
        <w:spacing w:after="0" w:line="240" w:lineRule="auto"/>
        <w:ind w:firstLine="397"/>
        <w:jc w:val="both"/>
        <w:rPr>
          <w:rFonts w:ascii="Times New Roman" w:eastAsia="MyriadPro-Regular" w:hAnsi="Times New Roman"/>
          <w:b/>
          <w:sz w:val="28"/>
          <w:szCs w:val="28"/>
          <w:lang w:eastAsia="ru-RU"/>
        </w:rPr>
      </w:pPr>
      <w:r w:rsidRPr="00817A59">
        <w:rPr>
          <w:rFonts w:ascii="Times New Roman" w:eastAsia="MyriadPro-Regular" w:hAnsi="Times New Roman"/>
          <w:b/>
          <w:sz w:val="28"/>
          <w:szCs w:val="28"/>
          <w:lang w:eastAsia="ru-RU"/>
        </w:rPr>
        <w:t>ЗАКРІПЛЕННЯ НОВИХ ЗНАНЬ І ВМІНЬ</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bCs/>
          <w:sz w:val="28"/>
          <w:szCs w:val="28"/>
          <w:lang w:eastAsia="ru-RU"/>
        </w:rPr>
      </w:pPr>
      <w:r w:rsidRPr="00F12495">
        <w:rPr>
          <w:rFonts w:ascii="Times New Roman" w:eastAsia="MyriadPro-Regular" w:hAnsi="Times New Roman"/>
          <w:bCs/>
          <w:sz w:val="28"/>
          <w:szCs w:val="28"/>
          <w:lang w:eastAsia="ru-RU"/>
        </w:rPr>
        <w:t xml:space="preserve">1. Чому окуляри з поляризаційними скельцями зменшують відблиски? (Звичайні сонячні окуляри просто зменшують кількість світла, що потрапляє в очі, але не усувають відблисків.) </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bCs/>
          <w:sz w:val="28"/>
          <w:szCs w:val="28"/>
          <w:lang w:eastAsia="ru-RU"/>
        </w:rPr>
      </w:pPr>
      <w:r w:rsidRPr="00F12495">
        <w:rPr>
          <w:rFonts w:ascii="Times New Roman" w:eastAsia="MyriadPro-Regular" w:hAnsi="Times New Roman"/>
          <w:bCs/>
          <w:sz w:val="28"/>
          <w:szCs w:val="28"/>
          <w:lang w:eastAsia="ru-RU"/>
        </w:rPr>
        <w:lastRenderedPageBreak/>
        <w:t>Пряме сонячне світло не поляризоване, тобто коливання електричного вектора електромагнітної хвилі відбуваються в площині, перпендикулярній до напрямку поширення хвилі, але орієнтація вектора в цій площині хаотична. У разі відбиття від якої-небудь поверхні світло поляризується в площині, паралельній до цієї поверхні, тобто коливання електричного вектора, як і раніше, відбуваються в площині, перпендикулярній до напрямку поширення хвилі, але тепер він орієнтований переважно паралельно до відбивної поверхні. Ступінь поляризації світла під час відбиття залежить від матеріалу поверхні й кута, під яким світло падає на неї. Якщо, наприклад, ви їдете в автомобілі назустріч сонцю на початку другої половини дня, то відбите від дороги світло, що потрапляє вам в очі, переважно поляризоване паралельно до дороги. Поляроїдні окуляри зменшують відблиски від дороги, тому що вони пропускають тільки вертикально поляризоване світло, а відбите від дороги горизонтально поляризоване світло поглинає скло і окулярів.</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bCs/>
          <w:sz w:val="28"/>
          <w:szCs w:val="28"/>
          <w:lang w:eastAsia="ru-RU"/>
        </w:rPr>
      </w:pPr>
    </w:p>
    <w:p w:rsidR="008D07CC" w:rsidRPr="00F12495" w:rsidRDefault="008D07CC" w:rsidP="008D07CC">
      <w:pPr>
        <w:autoSpaceDE w:val="0"/>
        <w:autoSpaceDN w:val="0"/>
        <w:adjustRightInd w:val="0"/>
        <w:spacing w:after="0" w:line="240" w:lineRule="auto"/>
        <w:ind w:firstLine="397"/>
        <w:jc w:val="both"/>
        <w:rPr>
          <w:rFonts w:ascii="Times New Roman" w:eastAsia="MyriadPro-Regular" w:hAnsi="Times New Roman"/>
          <w:bCs/>
          <w:sz w:val="28"/>
          <w:szCs w:val="28"/>
          <w:lang w:eastAsia="ru-RU"/>
        </w:rPr>
      </w:pPr>
      <w:r w:rsidRPr="00F12495">
        <w:rPr>
          <w:rFonts w:ascii="Times New Roman" w:eastAsia="MyriadPro-Regular" w:hAnsi="Times New Roman"/>
          <w:bCs/>
          <w:sz w:val="28"/>
          <w:szCs w:val="28"/>
          <w:lang w:eastAsia="ru-RU"/>
        </w:rPr>
        <w:t>2. У якому випадку поляроїдні окуляри можуть поліпшити здатність рибалки бачити під водою?</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bCs/>
          <w:sz w:val="28"/>
          <w:szCs w:val="28"/>
          <w:lang w:eastAsia="ru-RU"/>
        </w:rPr>
      </w:pPr>
      <w:r w:rsidRPr="00F12495">
        <w:rPr>
          <w:rFonts w:ascii="Times New Roman" w:eastAsia="MyriadPro-Regular" w:hAnsi="Times New Roman"/>
          <w:bCs/>
          <w:sz w:val="28"/>
          <w:szCs w:val="28"/>
          <w:lang w:eastAsia="ru-RU"/>
        </w:rPr>
        <w:t>Розв'язання. Рибалка за допомогою поляроїдних окулярів також може послабити відблиски сонячного світла на поверхні води і в той же час бачити світло, відбите від риби. Від поверхні води відбивається переважно світло з поляризацією, паралельною до поверхні. Відповідно світло, що проникає у воду, має перпендикулярну поляризацію, тобто його електричний вектор орієнтований перпендикулярно до електричного вектора у відбитому від води світлі. Відбившись від риби, таке світло може пройти крізь поляроїдні окуляри рибалки. Тому рибалка не бачить відблисків, але бачить рибу. Це міркування не цілком справедливо, якщо риба перебуває на глибині понад 1,5 м, тому що на такій глибині світло, розсіюючись на дрібні зважені у воді частинках, набуває горизонтальної поляризації.</w:t>
      </w:r>
    </w:p>
    <w:p w:rsidR="008D07CC" w:rsidRDefault="008D07CC" w:rsidP="008D07CC">
      <w:pPr>
        <w:autoSpaceDE w:val="0"/>
        <w:autoSpaceDN w:val="0"/>
        <w:adjustRightInd w:val="0"/>
        <w:spacing w:after="0" w:line="240" w:lineRule="auto"/>
        <w:ind w:firstLine="397"/>
        <w:jc w:val="both"/>
        <w:rPr>
          <w:rFonts w:ascii="Times New Roman" w:eastAsia="MyriadPro-Regular" w:hAnsi="Times New Roman"/>
          <w:bCs/>
          <w:sz w:val="28"/>
          <w:szCs w:val="28"/>
          <w:lang w:eastAsia="ru-RU"/>
        </w:rPr>
      </w:pPr>
    </w:p>
    <w:p w:rsidR="008D07CC" w:rsidRDefault="008D07CC" w:rsidP="008D07CC">
      <w:pPr>
        <w:autoSpaceDE w:val="0"/>
        <w:autoSpaceDN w:val="0"/>
        <w:adjustRightInd w:val="0"/>
        <w:spacing w:after="0" w:line="240" w:lineRule="auto"/>
        <w:ind w:firstLine="397"/>
        <w:rPr>
          <w:rFonts w:ascii="Times New Roman" w:eastAsia="MyriadPro-Regular" w:hAnsi="Times New Roman"/>
          <w:b/>
          <w:sz w:val="28"/>
          <w:szCs w:val="28"/>
          <w:lang w:eastAsia="ru-RU"/>
        </w:rPr>
      </w:pPr>
      <w:r>
        <w:rPr>
          <w:rFonts w:ascii="Times New Roman" w:eastAsia="MyriadPro-Regular" w:hAnsi="Times New Roman"/>
          <w:b/>
          <w:sz w:val="28"/>
          <w:szCs w:val="28"/>
          <w:lang w:eastAsia="ru-RU"/>
        </w:rPr>
        <w:t>Дати відповіді на питання:</w:t>
      </w:r>
    </w:p>
    <w:p w:rsidR="008D07CC" w:rsidRPr="00F05C29" w:rsidRDefault="008D07CC" w:rsidP="008D07CC">
      <w:pPr>
        <w:autoSpaceDE w:val="0"/>
        <w:autoSpaceDN w:val="0"/>
        <w:adjustRightInd w:val="0"/>
        <w:spacing w:after="0" w:line="240" w:lineRule="auto"/>
        <w:ind w:firstLine="397"/>
        <w:rPr>
          <w:rFonts w:ascii="Times New Roman" w:eastAsia="SchoolBookC" w:hAnsi="Times New Roman"/>
          <w:b/>
          <w:i/>
          <w:iCs/>
          <w:sz w:val="16"/>
          <w:szCs w:val="16"/>
          <w:lang w:eastAsia="ru-RU"/>
        </w:rPr>
      </w:pPr>
    </w:p>
    <w:p w:rsidR="008D07CC" w:rsidRDefault="008D07CC" w:rsidP="008D07CC">
      <w:pPr>
        <w:autoSpaceDE w:val="0"/>
        <w:autoSpaceDN w:val="0"/>
        <w:adjustRightInd w:val="0"/>
        <w:spacing w:after="0" w:line="240" w:lineRule="auto"/>
        <w:ind w:firstLine="397"/>
        <w:jc w:val="both"/>
        <w:rPr>
          <w:rFonts w:ascii="Times New Roman" w:eastAsia="SchoolBookC" w:hAnsi="Times New Roman"/>
          <w:i/>
          <w:iCs/>
          <w:sz w:val="28"/>
          <w:szCs w:val="28"/>
          <w:lang w:eastAsia="ru-RU"/>
        </w:rPr>
      </w:pPr>
      <w:r w:rsidRPr="00F12495">
        <w:rPr>
          <w:rFonts w:ascii="Times New Roman" w:eastAsia="SchoolBookC" w:hAnsi="Times New Roman"/>
          <w:i/>
          <w:iCs/>
          <w:sz w:val="28"/>
          <w:szCs w:val="28"/>
          <w:lang w:eastAsia="ru-RU"/>
        </w:rPr>
        <w:t>1. Чому природне світло завжди неполяризоване?</w:t>
      </w:r>
    </w:p>
    <w:p w:rsidR="008D07CC" w:rsidRDefault="008D07CC" w:rsidP="008D07CC">
      <w:pPr>
        <w:autoSpaceDE w:val="0"/>
        <w:autoSpaceDN w:val="0"/>
        <w:adjustRightInd w:val="0"/>
        <w:spacing w:after="0" w:line="240" w:lineRule="auto"/>
        <w:ind w:firstLine="397"/>
        <w:jc w:val="both"/>
        <w:rPr>
          <w:rFonts w:ascii="Times New Roman" w:eastAsia="SchoolBookC" w:hAnsi="Times New Roman"/>
          <w:i/>
          <w:iCs/>
          <w:sz w:val="28"/>
          <w:szCs w:val="28"/>
          <w:lang w:eastAsia="ru-RU"/>
        </w:rPr>
      </w:pPr>
      <w:r w:rsidRPr="00F12495">
        <w:rPr>
          <w:rFonts w:ascii="Times New Roman" w:eastAsia="SchoolBookC" w:hAnsi="Times New Roman"/>
          <w:i/>
          <w:iCs/>
          <w:sz w:val="28"/>
          <w:szCs w:val="28"/>
          <w:lang w:eastAsia="ru-RU"/>
        </w:rPr>
        <w:t>2. Яке світло називають плоскополяризованим?</w:t>
      </w:r>
    </w:p>
    <w:p w:rsidR="008D07CC" w:rsidRDefault="008D07CC" w:rsidP="008D07CC">
      <w:pPr>
        <w:autoSpaceDE w:val="0"/>
        <w:autoSpaceDN w:val="0"/>
        <w:adjustRightInd w:val="0"/>
        <w:spacing w:after="0" w:line="240" w:lineRule="auto"/>
        <w:ind w:firstLine="397"/>
        <w:jc w:val="both"/>
        <w:rPr>
          <w:rFonts w:ascii="Times New Roman" w:eastAsia="SchoolBookC" w:hAnsi="Times New Roman"/>
          <w:i/>
          <w:iCs/>
          <w:sz w:val="28"/>
          <w:szCs w:val="28"/>
          <w:lang w:eastAsia="ru-RU"/>
        </w:rPr>
      </w:pPr>
      <w:r w:rsidRPr="00F12495">
        <w:rPr>
          <w:rFonts w:ascii="Times New Roman" w:eastAsia="SchoolBookC" w:hAnsi="Times New Roman"/>
          <w:i/>
          <w:iCs/>
          <w:sz w:val="28"/>
          <w:szCs w:val="28"/>
          <w:lang w:eastAsia="ru-RU"/>
        </w:rPr>
        <w:t>3. Наведіть приклади поляризації світла.</w:t>
      </w:r>
    </w:p>
    <w:p w:rsidR="008D07CC" w:rsidRDefault="008D07CC" w:rsidP="008D07CC">
      <w:pPr>
        <w:autoSpaceDE w:val="0"/>
        <w:autoSpaceDN w:val="0"/>
        <w:adjustRightInd w:val="0"/>
        <w:spacing w:after="0" w:line="240" w:lineRule="auto"/>
        <w:ind w:firstLine="397"/>
        <w:jc w:val="both"/>
        <w:rPr>
          <w:rFonts w:ascii="Times New Roman" w:eastAsia="SchoolBookC" w:hAnsi="Times New Roman"/>
          <w:i/>
          <w:iCs/>
          <w:sz w:val="28"/>
          <w:szCs w:val="28"/>
          <w:lang w:eastAsia="ru-RU"/>
        </w:rPr>
      </w:pPr>
      <w:r w:rsidRPr="00F12495">
        <w:rPr>
          <w:rFonts w:ascii="Times New Roman" w:eastAsia="SchoolBookC" w:hAnsi="Times New Roman"/>
          <w:i/>
          <w:iCs/>
          <w:sz w:val="28"/>
          <w:szCs w:val="28"/>
          <w:lang w:eastAsia="ru-RU"/>
        </w:rPr>
        <w:t>4. Які функції виконують поляроїди і як залежно від цього вони називаються?</w:t>
      </w:r>
    </w:p>
    <w:p w:rsidR="008D07CC" w:rsidRDefault="008D07CC" w:rsidP="008D07CC">
      <w:pPr>
        <w:autoSpaceDE w:val="0"/>
        <w:autoSpaceDN w:val="0"/>
        <w:adjustRightInd w:val="0"/>
        <w:spacing w:after="0" w:line="240" w:lineRule="auto"/>
        <w:ind w:firstLine="397"/>
        <w:jc w:val="both"/>
        <w:rPr>
          <w:rFonts w:ascii="Times New Roman" w:eastAsia="SchoolBookC" w:hAnsi="Times New Roman"/>
          <w:i/>
          <w:iCs/>
          <w:sz w:val="28"/>
          <w:szCs w:val="28"/>
          <w:lang w:eastAsia="ru-RU"/>
        </w:rPr>
      </w:pPr>
      <w:r w:rsidRPr="00F12495">
        <w:rPr>
          <w:rFonts w:ascii="Times New Roman" w:eastAsia="SchoolBookC" w:hAnsi="Times New Roman"/>
          <w:i/>
          <w:iCs/>
          <w:sz w:val="28"/>
          <w:szCs w:val="28"/>
          <w:lang w:eastAsia="ru-RU"/>
        </w:rPr>
        <w:t>5. Що таке кут Брюстера?</w:t>
      </w:r>
    </w:p>
    <w:p w:rsidR="008D07CC" w:rsidRPr="00817A59" w:rsidRDefault="008D07CC" w:rsidP="008D07CC">
      <w:pPr>
        <w:autoSpaceDE w:val="0"/>
        <w:autoSpaceDN w:val="0"/>
        <w:adjustRightInd w:val="0"/>
        <w:spacing w:after="0" w:line="240" w:lineRule="auto"/>
        <w:ind w:firstLine="397"/>
        <w:jc w:val="both"/>
        <w:rPr>
          <w:rFonts w:ascii="Times New Roman" w:eastAsia="SchoolBookC" w:hAnsi="Times New Roman"/>
          <w:b/>
          <w:bCs/>
          <w:caps/>
          <w:sz w:val="28"/>
          <w:szCs w:val="28"/>
          <w:lang w:eastAsia="ru-RU"/>
        </w:rPr>
      </w:pPr>
      <w:r w:rsidRPr="00F12495">
        <w:rPr>
          <w:rFonts w:ascii="Times New Roman" w:eastAsia="SchoolBookC" w:hAnsi="Times New Roman"/>
          <w:i/>
          <w:iCs/>
          <w:sz w:val="28"/>
          <w:szCs w:val="28"/>
          <w:lang w:eastAsia="ru-RU"/>
        </w:rPr>
        <w:t>6. З якою метою використовують поляроїдні фільтри?</w:t>
      </w:r>
    </w:p>
    <w:p w:rsidR="008D07CC" w:rsidRDefault="008D07CC" w:rsidP="008D07CC">
      <w:pPr>
        <w:autoSpaceDE w:val="0"/>
        <w:autoSpaceDN w:val="0"/>
        <w:adjustRightInd w:val="0"/>
        <w:spacing w:after="0" w:line="240" w:lineRule="auto"/>
        <w:ind w:firstLine="397"/>
        <w:jc w:val="both"/>
        <w:rPr>
          <w:rFonts w:ascii="Times New Roman" w:eastAsia="SchoolBookC" w:hAnsi="Times New Roman"/>
          <w:b/>
          <w:bCs/>
          <w:caps/>
          <w:sz w:val="28"/>
          <w:szCs w:val="28"/>
          <w:lang w:eastAsia="ru-RU"/>
        </w:rPr>
      </w:pPr>
    </w:p>
    <w:p w:rsidR="008D07CC" w:rsidRPr="00817A59" w:rsidRDefault="008D07CC" w:rsidP="008D07CC">
      <w:pPr>
        <w:autoSpaceDE w:val="0"/>
        <w:autoSpaceDN w:val="0"/>
        <w:adjustRightInd w:val="0"/>
        <w:spacing w:after="0" w:line="240" w:lineRule="auto"/>
        <w:ind w:firstLine="397"/>
        <w:jc w:val="both"/>
        <w:rPr>
          <w:rFonts w:ascii="Times New Roman" w:eastAsia="SchoolBookC" w:hAnsi="Times New Roman"/>
          <w:i/>
          <w:iCs/>
          <w:sz w:val="28"/>
          <w:szCs w:val="28"/>
          <w:lang w:eastAsia="ru-RU"/>
        </w:rPr>
      </w:pPr>
      <w:r w:rsidRPr="00817A59">
        <w:rPr>
          <w:rFonts w:ascii="Times New Roman" w:eastAsia="SchoolBookC" w:hAnsi="Times New Roman"/>
          <w:b/>
          <w:bCs/>
          <w:caps/>
          <w:sz w:val="28"/>
          <w:szCs w:val="28"/>
          <w:lang w:eastAsia="ru-RU"/>
        </w:rPr>
        <w:t>Домашнє завдання</w:t>
      </w:r>
    </w:p>
    <w:p w:rsidR="008D07CC" w:rsidRPr="00817A59" w:rsidRDefault="008D07CC" w:rsidP="008D07CC">
      <w:pPr>
        <w:tabs>
          <w:tab w:val="left" w:pos="5241"/>
        </w:tabs>
        <w:autoSpaceDE w:val="0"/>
        <w:autoSpaceDN w:val="0"/>
        <w:adjustRightInd w:val="0"/>
        <w:spacing w:after="0" w:line="240" w:lineRule="auto"/>
        <w:ind w:firstLine="397"/>
        <w:jc w:val="both"/>
        <w:rPr>
          <w:rFonts w:ascii="Times New Roman" w:eastAsia="SchoolBookC" w:hAnsi="Times New Roman"/>
          <w:sz w:val="28"/>
          <w:szCs w:val="28"/>
          <w:lang w:eastAsia="ru-RU"/>
        </w:rPr>
      </w:pPr>
      <w:r>
        <w:rPr>
          <w:rFonts w:ascii="Times New Roman" w:eastAsia="SchoolBookC" w:hAnsi="Times New Roman"/>
          <w:sz w:val="28"/>
          <w:szCs w:val="28"/>
          <w:lang w:eastAsia="ru-RU"/>
        </w:rPr>
        <w:t>Опрацювати</w:t>
      </w:r>
      <w:r w:rsidRPr="00817A59">
        <w:rPr>
          <w:rFonts w:ascii="Times New Roman" w:eastAsia="SchoolBookC" w:hAnsi="Times New Roman"/>
          <w:sz w:val="28"/>
          <w:szCs w:val="28"/>
          <w:lang w:eastAsia="ru-RU"/>
        </w:rPr>
        <w:t xml:space="preserve"> § 3</w:t>
      </w:r>
      <w:r w:rsidRPr="006A527D">
        <w:rPr>
          <w:rFonts w:ascii="Times New Roman" w:eastAsia="SchoolBookC" w:hAnsi="Times New Roman"/>
          <w:sz w:val="28"/>
          <w:szCs w:val="28"/>
          <w:lang w:eastAsia="ru-RU"/>
        </w:rPr>
        <w:t>2</w:t>
      </w:r>
      <w:bookmarkEnd w:id="0"/>
    </w:p>
    <w:p w:rsidR="00A003F7" w:rsidRDefault="00A003F7">
      <w:bookmarkStart w:id="1" w:name="_GoBack"/>
      <w:bookmarkEnd w:id="1"/>
    </w:p>
    <w:sectPr w:rsidR="00A003F7" w:rsidSect="00D97C42">
      <w:headerReference w:type="default" r:id="rId10"/>
      <w:pgSz w:w="11906" w:h="16838"/>
      <w:pgMar w:top="688" w:right="991" w:bottom="993" w:left="993" w:header="135"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yriadPro-Regular">
    <w:altName w:val="Yu Gothic"/>
    <w:panose1 w:val="00000000000000000000"/>
    <w:charset w:val="80"/>
    <w:family w:val="swiss"/>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choolBookC">
    <w:altName w:val="MS Gothic"/>
    <w:panose1 w:val="00000000000000000000"/>
    <w:charset w:val="00"/>
    <w:family w:val="decorative"/>
    <w:notTrueType/>
    <w:pitch w:val="variable"/>
    <w:sig w:usb0="800002A3" w:usb1="0807004A"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04289"/>
      <w:docPartObj>
        <w:docPartGallery w:val="Page Numbers (Top of Page)"/>
        <w:docPartUnique/>
      </w:docPartObj>
    </w:sdtPr>
    <w:sdtEndPr/>
    <w:sdtContent>
      <w:p w:rsidR="00F12495" w:rsidRDefault="008D07CC">
        <w:pPr>
          <w:pStyle w:val="a4"/>
          <w:jc w:val="right"/>
        </w:pPr>
        <w:r>
          <w:fldChar w:fldCharType="begin"/>
        </w:r>
        <w:r>
          <w:instrText>PAGE   \* MERGEFORMAT</w:instrText>
        </w:r>
        <w:r>
          <w:fldChar w:fldCharType="separate"/>
        </w:r>
        <w:r w:rsidRPr="008D07CC">
          <w:rPr>
            <w:noProof/>
            <w:lang w:val="uk-UA"/>
          </w:rPr>
          <w:t>1</w:t>
        </w:r>
        <w:r>
          <w:fldChar w:fldCharType="end"/>
        </w:r>
      </w:p>
    </w:sdtContent>
  </w:sdt>
  <w:p w:rsidR="00F12495" w:rsidRDefault="008D07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551C7"/>
    <w:multiLevelType w:val="hybridMultilevel"/>
    <w:tmpl w:val="666E2AC8"/>
    <w:lvl w:ilvl="0" w:tplc="F498ED4E">
      <w:start w:val="3"/>
      <w:numFmt w:val="bullet"/>
      <w:lvlText w:val="-"/>
      <w:lvlJc w:val="left"/>
      <w:pPr>
        <w:ind w:left="757" w:hanging="360"/>
      </w:pPr>
      <w:rPr>
        <w:rFonts w:ascii="Times New Roman" w:eastAsia="MyriadPro-Regular" w:hAnsi="Times New Roman" w:cs="Times New Roman" w:hint="default"/>
        <w:i/>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CC"/>
    <w:rsid w:val="008D07CC"/>
    <w:rsid w:val="00A003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8FBD9-01FF-4855-9986-F353604F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7CC"/>
    <w:pPr>
      <w:spacing w:after="200" w:line="276" w:lineRule="auto"/>
      <w:ind w:left="720"/>
      <w:contextualSpacing/>
    </w:pPr>
    <w:rPr>
      <w:rFonts w:ascii="Calibri" w:eastAsia="Calibri" w:hAnsi="Calibri" w:cs="Times New Roman"/>
      <w:lang w:val="ru-RU"/>
    </w:rPr>
  </w:style>
  <w:style w:type="paragraph" w:styleId="a4">
    <w:name w:val="header"/>
    <w:basedOn w:val="a"/>
    <w:link w:val="a5"/>
    <w:uiPriority w:val="99"/>
    <w:unhideWhenUsed/>
    <w:rsid w:val="008D07CC"/>
    <w:pPr>
      <w:tabs>
        <w:tab w:val="center" w:pos="4819"/>
        <w:tab w:val="right" w:pos="9639"/>
      </w:tabs>
      <w:spacing w:after="0" w:line="240" w:lineRule="auto"/>
    </w:pPr>
    <w:rPr>
      <w:rFonts w:ascii="Calibri" w:eastAsia="Calibri" w:hAnsi="Calibri" w:cs="Times New Roman"/>
      <w:lang w:val="ru-RU"/>
    </w:rPr>
  </w:style>
  <w:style w:type="character" w:customStyle="1" w:styleId="a5">
    <w:name w:val="Верхний колонтитул Знак"/>
    <w:basedOn w:val="a0"/>
    <w:link w:val="a4"/>
    <w:uiPriority w:val="99"/>
    <w:rsid w:val="008D07C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4782</Words>
  <Characters>2726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2020-03-25T14:57:00Z</dcterms:created>
  <dcterms:modified xsi:type="dcterms:W3CDTF">2020-03-25T14:58:00Z</dcterms:modified>
</cp:coreProperties>
</file>